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C0CAF" w:rsidRDefault="00521179" w:rsidP="00521179">
      <w:pPr>
        <w:jc w:val="center"/>
        <w:rPr>
          <w:rFonts w:ascii="標楷體" w:eastAsia="標楷體" w:hAnsi="標楷體"/>
          <w:b/>
          <w:color w:val="auto"/>
          <w:sz w:val="28"/>
          <w:szCs w:val="28"/>
        </w:rPr>
      </w:pPr>
      <w:r>
        <w:rPr>
          <w:rFonts w:ascii="標楷體" w:eastAsia="標楷體" w:hAnsi="標楷體" w:cs="標楷體" w:hint="eastAsia"/>
          <w:b/>
          <w:color w:val="auto"/>
          <w:sz w:val="28"/>
          <w:szCs w:val="28"/>
        </w:rPr>
        <w:t>108學年度第二學期</w:t>
      </w:r>
      <w:r w:rsidR="007C0CAF" w:rsidRPr="007E5F72">
        <w:rPr>
          <w:rFonts w:ascii="標楷體" w:eastAsia="標楷體" w:hAnsi="標楷體" w:hint="eastAsia"/>
          <w:b/>
          <w:color w:val="auto"/>
          <w:sz w:val="28"/>
          <w:szCs w:val="28"/>
        </w:rPr>
        <w:t>議題</w:t>
      </w:r>
      <w:r>
        <w:rPr>
          <w:rFonts w:ascii="標楷體" w:eastAsia="標楷體" w:hAnsi="標楷體" w:hint="eastAsia"/>
          <w:b/>
          <w:color w:val="auto"/>
          <w:sz w:val="28"/>
          <w:szCs w:val="28"/>
        </w:rPr>
        <w:t>納入課程計畫</w:t>
      </w:r>
      <w:r w:rsidR="007C0CAF" w:rsidRPr="007E5F72">
        <w:rPr>
          <w:rFonts w:ascii="標楷體" w:eastAsia="標楷體" w:hAnsi="標楷體" w:hint="eastAsia"/>
          <w:b/>
          <w:color w:val="auto"/>
          <w:sz w:val="28"/>
          <w:szCs w:val="28"/>
        </w:rPr>
        <w:t>實施規劃</w:t>
      </w:r>
    </w:p>
    <w:tbl>
      <w:tblPr>
        <w:tblStyle w:val="aff7"/>
        <w:tblW w:w="0" w:type="auto"/>
        <w:jc w:val="center"/>
        <w:tblLook w:val="04A0" w:firstRow="1" w:lastRow="0" w:firstColumn="1" w:lastColumn="0" w:noHBand="0" w:noVBand="1"/>
      </w:tblPr>
      <w:tblGrid>
        <w:gridCol w:w="709"/>
        <w:gridCol w:w="3487"/>
        <w:gridCol w:w="851"/>
        <w:gridCol w:w="2410"/>
        <w:gridCol w:w="1190"/>
        <w:gridCol w:w="1276"/>
        <w:gridCol w:w="4197"/>
      </w:tblGrid>
      <w:tr w:rsidR="00FE1409" w:rsidRPr="00441B99" w:rsidTr="00FE1409">
        <w:trPr>
          <w:jc w:val="center"/>
        </w:trPr>
        <w:tc>
          <w:tcPr>
            <w:tcW w:w="709" w:type="dxa"/>
            <w:vMerge w:val="restart"/>
            <w:vAlign w:val="center"/>
          </w:tcPr>
          <w:p w:rsidR="00FE1409" w:rsidRPr="00441B99" w:rsidRDefault="00FE1409" w:rsidP="00844BF1">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序號</w:t>
            </w:r>
          </w:p>
        </w:tc>
        <w:tc>
          <w:tcPr>
            <w:tcW w:w="3487" w:type="dxa"/>
            <w:vMerge w:val="restart"/>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重要教育工作</w:t>
            </w:r>
          </w:p>
        </w:tc>
        <w:tc>
          <w:tcPr>
            <w:tcW w:w="4451" w:type="dxa"/>
            <w:gridSpan w:val="3"/>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納入課程規劃實施情形</w:t>
            </w:r>
          </w:p>
          <w:p w:rsidR="00FE1409" w:rsidRPr="001A1D6E" w:rsidRDefault="00FE1409" w:rsidP="00844BF1">
            <w:pPr>
              <w:rPr>
                <w:rFonts w:ascii="標楷體" w:eastAsia="標楷體" w:hAnsi="標楷體" w:cs="標楷體"/>
                <w:b/>
                <w:color w:val="auto"/>
              </w:rPr>
            </w:pPr>
            <w:r w:rsidRPr="001A1D6E">
              <w:rPr>
                <w:rFonts w:ascii="標楷體" w:eastAsia="標楷體" w:hAnsi="標楷體" w:hint="eastAsia"/>
                <w:b/>
                <w:color w:val="FF0000"/>
              </w:rPr>
              <w:t>（請視實際情形自行增列，內容須與各年級領域學習或彈性學習課程計畫相符）</w:t>
            </w:r>
          </w:p>
        </w:tc>
        <w:tc>
          <w:tcPr>
            <w:tcW w:w="1276" w:type="dxa"/>
            <w:vMerge w:val="restart"/>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本學期</w:t>
            </w:r>
          </w:p>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實施時數</w:t>
            </w:r>
          </w:p>
        </w:tc>
        <w:tc>
          <w:tcPr>
            <w:tcW w:w="4197" w:type="dxa"/>
            <w:vMerge w:val="restart"/>
            <w:vAlign w:val="center"/>
          </w:tcPr>
          <w:p w:rsidR="00FE1409" w:rsidRPr="00FB6D66" w:rsidRDefault="00FE1409" w:rsidP="00844BF1">
            <w:pPr>
              <w:jc w:val="center"/>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相關規定說明</w:t>
            </w:r>
          </w:p>
        </w:tc>
      </w:tr>
      <w:tr w:rsidR="00FE1409" w:rsidRPr="00441B99" w:rsidTr="00FE1409">
        <w:trPr>
          <w:jc w:val="center"/>
        </w:trPr>
        <w:tc>
          <w:tcPr>
            <w:tcW w:w="709" w:type="dxa"/>
            <w:vMerge/>
          </w:tcPr>
          <w:p w:rsidR="00FE1409" w:rsidRPr="00441B99" w:rsidRDefault="00FE1409" w:rsidP="00844BF1">
            <w:pPr>
              <w:jc w:val="center"/>
              <w:rPr>
                <w:rFonts w:ascii="標楷體" w:eastAsia="標楷體" w:hAnsi="標楷體" w:cs="標楷體"/>
                <w:color w:val="auto"/>
                <w:sz w:val="24"/>
                <w:szCs w:val="24"/>
              </w:rPr>
            </w:pPr>
          </w:p>
        </w:tc>
        <w:tc>
          <w:tcPr>
            <w:tcW w:w="3487" w:type="dxa"/>
            <w:vMerge/>
          </w:tcPr>
          <w:p w:rsidR="00FE1409" w:rsidRPr="00441B99" w:rsidRDefault="00FE1409" w:rsidP="00844BF1">
            <w:pPr>
              <w:jc w:val="center"/>
              <w:rPr>
                <w:rFonts w:ascii="標楷體" w:eastAsia="標楷體" w:hAnsi="標楷體" w:cs="標楷體"/>
                <w:color w:val="auto"/>
                <w:sz w:val="24"/>
                <w:szCs w:val="24"/>
              </w:rPr>
            </w:pPr>
          </w:p>
        </w:tc>
        <w:tc>
          <w:tcPr>
            <w:tcW w:w="851" w:type="dxa"/>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實施年級</w:t>
            </w:r>
          </w:p>
        </w:tc>
        <w:tc>
          <w:tcPr>
            <w:tcW w:w="2410" w:type="dxa"/>
            <w:vAlign w:val="center"/>
          </w:tcPr>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領域學習或彈性學習課程別</w:t>
            </w:r>
          </w:p>
        </w:tc>
        <w:tc>
          <w:tcPr>
            <w:tcW w:w="1190" w:type="dxa"/>
            <w:vAlign w:val="center"/>
          </w:tcPr>
          <w:p w:rsidR="002B5D0F"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實施</w:t>
            </w:r>
          </w:p>
          <w:p w:rsidR="00FE1409" w:rsidRPr="00441B99" w:rsidRDefault="00FE1409" w:rsidP="00844BF1">
            <w:pPr>
              <w:jc w:val="center"/>
              <w:rPr>
                <w:rFonts w:ascii="標楷體" w:eastAsia="標楷體" w:hAnsi="標楷體" w:cs="標楷體"/>
                <w:color w:val="auto"/>
                <w:sz w:val="24"/>
                <w:szCs w:val="24"/>
              </w:rPr>
            </w:pPr>
            <w:r w:rsidRPr="00441B99">
              <w:rPr>
                <w:rFonts w:ascii="標楷體" w:eastAsia="標楷體" w:hAnsi="標楷體" w:cs="標楷體" w:hint="eastAsia"/>
                <w:color w:val="auto"/>
                <w:sz w:val="24"/>
                <w:szCs w:val="24"/>
              </w:rPr>
              <w:t>週次</w:t>
            </w:r>
          </w:p>
        </w:tc>
        <w:tc>
          <w:tcPr>
            <w:tcW w:w="1276" w:type="dxa"/>
            <w:vMerge/>
            <w:vAlign w:val="center"/>
          </w:tcPr>
          <w:p w:rsidR="00FE1409" w:rsidRPr="00441B99" w:rsidRDefault="00FE1409" w:rsidP="00844BF1">
            <w:pPr>
              <w:jc w:val="center"/>
              <w:rPr>
                <w:rFonts w:ascii="標楷體" w:eastAsia="標楷體" w:hAnsi="標楷體" w:cs="標楷體"/>
                <w:color w:val="auto"/>
                <w:sz w:val="24"/>
                <w:szCs w:val="24"/>
              </w:rPr>
            </w:pPr>
          </w:p>
        </w:tc>
        <w:tc>
          <w:tcPr>
            <w:tcW w:w="4197" w:type="dxa"/>
            <w:vMerge/>
          </w:tcPr>
          <w:p w:rsidR="00FE1409" w:rsidRPr="00FB6D66" w:rsidRDefault="00FE1409" w:rsidP="00844BF1">
            <w:pPr>
              <w:jc w:val="center"/>
              <w:rPr>
                <w:rFonts w:ascii="標楷體" w:eastAsia="標楷體" w:hAnsi="標楷體" w:cs="標楷體"/>
                <w:color w:val="auto"/>
                <w:sz w:val="24"/>
                <w:szCs w:val="24"/>
              </w:rPr>
            </w:pPr>
          </w:p>
        </w:tc>
      </w:tr>
      <w:tr w:rsidR="0012733A" w:rsidRPr="00441B99" w:rsidTr="00FE1409">
        <w:trPr>
          <w:trHeight w:val="340"/>
          <w:jc w:val="center"/>
        </w:trPr>
        <w:tc>
          <w:tcPr>
            <w:tcW w:w="709" w:type="dxa"/>
            <w:vMerge w:val="restart"/>
            <w:vAlign w:val="center"/>
          </w:tcPr>
          <w:p w:rsidR="0012733A" w:rsidRPr="00441B99" w:rsidRDefault="0012733A" w:rsidP="0012733A">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3487" w:type="dxa"/>
            <w:vMerge w:val="restart"/>
            <w:vAlign w:val="center"/>
          </w:tcPr>
          <w:p w:rsidR="0012733A" w:rsidRPr="00441B99" w:rsidRDefault="0012733A" w:rsidP="0012733A">
            <w:pPr>
              <w:jc w:val="center"/>
              <w:rPr>
                <w:rFonts w:ascii="標楷體" w:eastAsia="標楷體" w:hAnsi="標楷體" w:cs="標楷體"/>
                <w:color w:val="auto"/>
                <w:sz w:val="24"/>
                <w:szCs w:val="24"/>
              </w:rPr>
            </w:pPr>
            <w:r w:rsidRPr="002A26BE">
              <w:rPr>
                <w:rFonts w:ascii="標楷體" w:eastAsia="標楷體" w:hAnsi="標楷體" w:cs="標楷體" w:hint="eastAsia"/>
                <w:color w:val="FF0000"/>
                <w:sz w:val="24"/>
                <w:szCs w:val="24"/>
              </w:rPr>
              <w:t>性別平等教育課程或活動</w:t>
            </w:r>
          </w:p>
        </w:tc>
        <w:tc>
          <w:tcPr>
            <w:tcW w:w="851" w:type="dxa"/>
            <w:vAlign w:val="center"/>
          </w:tcPr>
          <w:p w:rsidR="0012733A" w:rsidRPr="00441B99" w:rsidRDefault="0012733A"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2410" w:type="dxa"/>
            <w:vAlign w:val="center"/>
          </w:tcPr>
          <w:p w:rsidR="0012733A" w:rsidRPr="00441B99" w:rsidRDefault="00387DF8"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生活:更好的自己</w:t>
            </w:r>
          </w:p>
        </w:tc>
        <w:tc>
          <w:tcPr>
            <w:tcW w:w="1190" w:type="dxa"/>
            <w:vAlign w:val="center"/>
          </w:tcPr>
          <w:p w:rsidR="0012733A" w:rsidRPr="00441B99" w:rsidRDefault="00387DF8"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一</w:t>
            </w:r>
          </w:p>
        </w:tc>
        <w:tc>
          <w:tcPr>
            <w:tcW w:w="1276" w:type="dxa"/>
            <w:vAlign w:val="center"/>
          </w:tcPr>
          <w:p w:rsidR="0012733A" w:rsidRPr="00441B99" w:rsidRDefault="00387DF8"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restart"/>
            <w:vAlign w:val="center"/>
          </w:tcPr>
          <w:p w:rsidR="0012733A" w:rsidRPr="00FB6D66" w:rsidRDefault="0012733A" w:rsidP="0012733A">
            <w:pPr>
              <w:jc w:val="left"/>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性別平等教育法第17條</w:t>
            </w:r>
          </w:p>
          <w:p w:rsidR="0012733A" w:rsidRPr="00FB6D66" w:rsidRDefault="0012733A" w:rsidP="0012733A">
            <w:pPr>
              <w:jc w:val="left"/>
              <w:rPr>
                <w:rFonts w:ascii="標楷體" w:eastAsia="標楷體" w:hAnsi="標楷體" w:cs="標楷體"/>
                <w:color w:val="auto"/>
                <w:sz w:val="24"/>
                <w:szCs w:val="24"/>
              </w:rPr>
            </w:pPr>
            <w:r w:rsidRPr="00FB6D66">
              <w:rPr>
                <w:rFonts w:ascii="標楷體" w:eastAsia="標楷體" w:hAnsi="標楷體" w:cs="標楷體" w:hint="eastAsia"/>
                <w:color w:val="auto"/>
                <w:sz w:val="24"/>
                <w:szCs w:val="24"/>
              </w:rPr>
              <w:t>每學期至少4小時</w:t>
            </w:r>
          </w:p>
          <w:p w:rsidR="0012733A" w:rsidRPr="00FB6D66" w:rsidRDefault="0012733A" w:rsidP="0012733A">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兒童及少年性剝削防制條例第4條</w:t>
            </w:r>
          </w:p>
          <w:p w:rsidR="0012733A" w:rsidRPr="00FB6D66" w:rsidRDefault="0012733A" w:rsidP="0012733A">
            <w:pPr>
              <w:jc w:val="left"/>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每學年應辦理兒童及少年性剝削防治教育課程或教育宣導(建議融入)</w:t>
            </w:r>
          </w:p>
        </w:tc>
      </w:tr>
      <w:tr w:rsidR="0012733A" w:rsidRPr="00441B99" w:rsidTr="00FE1409">
        <w:trPr>
          <w:trHeight w:val="340"/>
          <w:jc w:val="center"/>
        </w:trPr>
        <w:tc>
          <w:tcPr>
            <w:tcW w:w="709" w:type="dxa"/>
            <w:vMerge/>
            <w:vAlign w:val="center"/>
          </w:tcPr>
          <w:p w:rsidR="0012733A" w:rsidRDefault="0012733A" w:rsidP="0012733A">
            <w:pPr>
              <w:jc w:val="center"/>
              <w:rPr>
                <w:rFonts w:ascii="標楷體" w:eastAsia="標楷體" w:hAnsi="標楷體" w:cs="標楷體"/>
                <w:color w:val="auto"/>
                <w:sz w:val="24"/>
                <w:szCs w:val="24"/>
              </w:rPr>
            </w:pPr>
          </w:p>
        </w:tc>
        <w:tc>
          <w:tcPr>
            <w:tcW w:w="3487" w:type="dxa"/>
            <w:vMerge/>
            <w:vAlign w:val="center"/>
          </w:tcPr>
          <w:p w:rsidR="0012733A" w:rsidRDefault="0012733A" w:rsidP="0012733A">
            <w:pPr>
              <w:jc w:val="center"/>
              <w:rPr>
                <w:rFonts w:ascii="標楷體" w:eastAsia="標楷體" w:hAnsi="標楷體" w:cs="標楷體"/>
                <w:color w:val="auto"/>
                <w:sz w:val="24"/>
                <w:szCs w:val="24"/>
              </w:rPr>
            </w:pPr>
          </w:p>
        </w:tc>
        <w:tc>
          <w:tcPr>
            <w:tcW w:w="851" w:type="dxa"/>
            <w:vAlign w:val="center"/>
          </w:tcPr>
          <w:p w:rsidR="0012733A" w:rsidRPr="00441B99" w:rsidRDefault="0012733A"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2410" w:type="dxa"/>
            <w:vAlign w:val="center"/>
          </w:tcPr>
          <w:p w:rsidR="0012733A" w:rsidRPr="00441B99" w:rsidRDefault="002E0A9C"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生活:彩色的世界</w:t>
            </w:r>
          </w:p>
        </w:tc>
        <w:tc>
          <w:tcPr>
            <w:tcW w:w="1190" w:type="dxa"/>
            <w:vAlign w:val="center"/>
          </w:tcPr>
          <w:p w:rsidR="0012733A" w:rsidRPr="00441B99" w:rsidRDefault="002E0A9C"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十一</w:t>
            </w:r>
          </w:p>
        </w:tc>
        <w:tc>
          <w:tcPr>
            <w:tcW w:w="1276" w:type="dxa"/>
            <w:vAlign w:val="center"/>
          </w:tcPr>
          <w:p w:rsidR="0012733A" w:rsidRPr="00441B99" w:rsidRDefault="002E0A9C"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ign w:val="center"/>
          </w:tcPr>
          <w:p w:rsidR="0012733A" w:rsidRPr="00FB6D66" w:rsidRDefault="0012733A" w:rsidP="0012733A">
            <w:pPr>
              <w:jc w:val="left"/>
              <w:rPr>
                <w:rFonts w:ascii="新細明體" w:eastAsia="新細明體" w:hAnsi="新細明體"/>
                <w:color w:val="auto"/>
                <w:sz w:val="24"/>
                <w:szCs w:val="24"/>
              </w:rPr>
            </w:pPr>
          </w:p>
        </w:tc>
      </w:tr>
      <w:tr w:rsidR="0012733A" w:rsidRPr="00441B99" w:rsidTr="00FE1409">
        <w:trPr>
          <w:trHeight w:val="340"/>
          <w:jc w:val="center"/>
        </w:trPr>
        <w:tc>
          <w:tcPr>
            <w:tcW w:w="709" w:type="dxa"/>
            <w:vMerge/>
            <w:vAlign w:val="center"/>
          </w:tcPr>
          <w:p w:rsidR="0012733A" w:rsidRDefault="0012733A" w:rsidP="0012733A">
            <w:pPr>
              <w:jc w:val="center"/>
              <w:rPr>
                <w:rFonts w:ascii="標楷體" w:eastAsia="標楷體" w:hAnsi="標楷體" w:cs="標楷體"/>
                <w:color w:val="auto"/>
                <w:sz w:val="24"/>
                <w:szCs w:val="24"/>
              </w:rPr>
            </w:pPr>
          </w:p>
        </w:tc>
        <w:tc>
          <w:tcPr>
            <w:tcW w:w="3487" w:type="dxa"/>
            <w:vMerge/>
            <w:vAlign w:val="center"/>
          </w:tcPr>
          <w:p w:rsidR="0012733A" w:rsidRDefault="0012733A" w:rsidP="0012733A">
            <w:pPr>
              <w:jc w:val="center"/>
              <w:rPr>
                <w:rFonts w:ascii="標楷體" w:eastAsia="標楷體" w:hAnsi="標楷體" w:cs="標楷體"/>
                <w:color w:val="auto"/>
                <w:sz w:val="24"/>
                <w:szCs w:val="24"/>
              </w:rPr>
            </w:pPr>
          </w:p>
        </w:tc>
        <w:tc>
          <w:tcPr>
            <w:tcW w:w="851" w:type="dxa"/>
            <w:vAlign w:val="center"/>
          </w:tcPr>
          <w:p w:rsidR="0012733A" w:rsidRPr="00441B99" w:rsidRDefault="0012733A"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w:t>
            </w:r>
          </w:p>
        </w:tc>
        <w:tc>
          <w:tcPr>
            <w:tcW w:w="2410" w:type="dxa"/>
            <w:vAlign w:val="center"/>
          </w:tcPr>
          <w:p w:rsidR="0012733A" w:rsidRPr="00441B99" w:rsidRDefault="008277F0" w:rsidP="008277F0">
            <w:pPr>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英語:</w:t>
            </w:r>
            <w:r w:rsidRPr="008277F0">
              <w:rPr>
                <w:rFonts w:ascii="標楷體" w:eastAsia="標楷體" w:hAnsi="標楷體" w:cs="標楷體"/>
                <w:bCs/>
                <w:sz w:val="18"/>
                <w:szCs w:val="18"/>
              </w:rPr>
              <w:t xml:space="preserve">Is </w:t>
            </w:r>
            <w:r w:rsidRPr="008277F0">
              <w:rPr>
                <w:rFonts w:ascii="標楷體" w:eastAsia="標楷體" w:hAnsi="標楷體" w:cs="標楷體" w:hint="eastAsia"/>
                <w:bCs/>
                <w:sz w:val="18"/>
                <w:szCs w:val="18"/>
              </w:rPr>
              <w:t>h</w:t>
            </w:r>
            <w:r w:rsidRPr="008277F0">
              <w:rPr>
                <w:rFonts w:ascii="標楷體" w:eastAsia="標楷體" w:hAnsi="標楷體" w:cs="標楷體"/>
                <w:bCs/>
                <w:sz w:val="18"/>
                <w:szCs w:val="18"/>
              </w:rPr>
              <w:t>e a Teacher?</w:t>
            </w:r>
          </w:p>
        </w:tc>
        <w:tc>
          <w:tcPr>
            <w:tcW w:w="1190" w:type="dxa"/>
            <w:vAlign w:val="center"/>
          </w:tcPr>
          <w:p w:rsidR="0012733A" w:rsidRPr="00441B99" w:rsidRDefault="008277F0" w:rsidP="00EB498E">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15</w:t>
            </w:r>
            <w:r w:rsidR="00EB498E">
              <w:rPr>
                <w:rFonts w:ascii="標楷體" w:eastAsia="標楷體" w:hAnsi="標楷體" w:cs="標楷體"/>
                <w:color w:val="auto"/>
                <w:sz w:val="24"/>
                <w:szCs w:val="24"/>
              </w:rPr>
              <w:t>-16</w:t>
            </w:r>
          </w:p>
        </w:tc>
        <w:tc>
          <w:tcPr>
            <w:tcW w:w="1276" w:type="dxa"/>
            <w:vAlign w:val="center"/>
          </w:tcPr>
          <w:p w:rsidR="0012733A" w:rsidRPr="00441B99" w:rsidRDefault="00EB498E"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vAlign w:val="center"/>
          </w:tcPr>
          <w:p w:rsidR="0012733A" w:rsidRPr="00FB6D66" w:rsidRDefault="0012733A" w:rsidP="0012733A">
            <w:pPr>
              <w:jc w:val="left"/>
              <w:rPr>
                <w:rFonts w:ascii="新細明體" w:eastAsia="新細明體" w:hAnsi="新細明體"/>
                <w:color w:val="auto"/>
                <w:sz w:val="24"/>
                <w:szCs w:val="24"/>
              </w:rPr>
            </w:pPr>
          </w:p>
        </w:tc>
      </w:tr>
      <w:tr w:rsidR="0012733A" w:rsidRPr="00441B99" w:rsidTr="00FE1409">
        <w:trPr>
          <w:trHeight w:val="340"/>
          <w:jc w:val="center"/>
        </w:trPr>
        <w:tc>
          <w:tcPr>
            <w:tcW w:w="709" w:type="dxa"/>
            <w:vMerge/>
            <w:vAlign w:val="center"/>
          </w:tcPr>
          <w:p w:rsidR="0012733A" w:rsidRPr="00441B99" w:rsidRDefault="0012733A" w:rsidP="0012733A">
            <w:pPr>
              <w:jc w:val="center"/>
              <w:rPr>
                <w:rFonts w:ascii="標楷體" w:eastAsia="標楷體" w:hAnsi="標楷體" w:cs="標楷體"/>
                <w:color w:val="auto"/>
                <w:sz w:val="24"/>
                <w:szCs w:val="24"/>
              </w:rPr>
            </w:pPr>
          </w:p>
        </w:tc>
        <w:tc>
          <w:tcPr>
            <w:tcW w:w="3487" w:type="dxa"/>
            <w:vMerge/>
            <w:vAlign w:val="center"/>
          </w:tcPr>
          <w:p w:rsidR="0012733A" w:rsidRPr="00441B99" w:rsidRDefault="0012733A" w:rsidP="0012733A">
            <w:pPr>
              <w:jc w:val="center"/>
              <w:rPr>
                <w:rFonts w:ascii="標楷體" w:eastAsia="標楷體" w:hAnsi="標楷體" w:cs="標楷體"/>
                <w:color w:val="auto"/>
                <w:sz w:val="24"/>
                <w:szCs w:val="24"/>
              </w:rPr>
            </w:pPr>
          </w:p>
        </w:tc>
        <w:tc>
          <w:tcPr>
            <w:tcW w:w="851" w:type="dxa"/>
            <w:vAlign w:val="center"/>
          </w:tcPr>
          <w:p w:rsidR="0012733A" w:rsidRPr="00441B99" w:rsidRDefault="0012733A"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四</w:t>
            </w:r>
          </w:p>
        </w:tc>
        <w:tc>
          <w:tcPr>
            <w:tcW w:w="2410" w:type="dxa"/>
            <w:vAlign w:val="center"/>
          </w:tcPr>
          <w:p w:rsidR="0012733A" w:rsidRPr="00441B99" w:rsidRDefault="00F75BD2" w:rsidP="008277F0">
            <w:pPr>
              <w:jc w:val="center"/>
              <w:rPr>
                <w:rFonts w:ascii="標楷體" w:eastAsia="標楷體" w:hAnsi="標楷體" w:cs="標楷體"/>
                <w:color w:val="auto"/>
                <w:sz w:val="24"/>
                <w:szCs w:val="24"/>
              </w:rPr>
            </w:pPr>
            <w:r>
              <w:rPr>
                <w:rFonts w:ascii="標楷體" w:eastAsia="標楷體" w:hAnsi="標楷體" w:cs="標楷體" w:hint="eastAsia"/>
                <w:bCs/>
                <w:color w:val="auto"/>
                <w:sz w:val="24"/>
                <w:szCs w:val="24"/>
              </w:rPr>
              <w:t>社會：</w:t>
            </w:r>
            <w:r w:rsidRPr="00F75BD2">
              <w:rPr>
                <w:rFonts w:ascii="標楷體" w:eastAsia="標楷體" w:hAnsi="標楷體" w:cs="標楷體" w:hint="eastAsia"/>
                <w:bCs/>
                <w:color w:val="auto"/>
                <w:sz w:val="24"/>
                <w:szCs w:val="24"/>
              </w:rPr>
              <w:t>家</w:t>
            </w:r>
            <w:bookmarkStart w:id="0" w:name="_GoBack"/>
            <w:bookmarkEnd w:id="0"/>
            <w:r w:rsidRPr="00F75BD2">
              <w:rPr>
                <w:rFonts w:ascii="標楷體" w:eastAsia="標楷體" w:hAnsi="標楷體" w:cs="標楷體" w:hint="eastAsia"/>
                <w:bCs/>
                <w:color w:val="auto"/>
                <w:sz w:val="24"/>
                <w:szCs w:val="24"/>
              </w:rPr>
              <w:t>鄉的人口</w:t>
            </w:r>
          </w:p>
        </w:tc>
        <w:tc>
          <w:tcPr>
            <w:tcW w:w="1190" w:type="dxa"/>
            <w:vAlign w:val="center"/>
          </w:tcPr>
          <w:p w:rsidR="0012733A" w:rsidRPr="00441B99" w:rsidRDefault="00F75BD2"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1276" w:type="dxa"/>
            <w:vAlign w:val="center"/>
          </w:tcPr>
          <w:p w:rsidR="0012733A" w:rsidRPr="00441B99" w:rsidRDefault="00F75BD2" w:rsidP="008277F0">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197" w:type="dxa"/>
            <w:vMerge/>
          </w:tcPr>
          <w:p w:rsidR="0012733A" w:rsidRPr="00FB6D66" w:rsidRDefault="0012733A" w:rsidP="0012733A">
            <w:pPr>
              <w:jc w:val="center"/>
              <w:rPr>
                <w:rFonts w:ascii="標楷體" w:eastAsia="標楷體" w:hAnsi="標楷體" w:cs="標楷體"/>
                <w:color w:val="auto"/>
                <w:sz w:val="24"/>
                <w:szCs w:val="24"/>
              </w:rPr>
            </w:pPr>
          </w:p>
        </w:tc>
      </w:tr>
      <w:tr w:rsidR="00387DF8" w:rsidRPr="00441B99" w:rsidTr="00FE1409">
        <w:trPr>
          <w:trHeight w:val="340"/>
          <w:jc w:val="center"/>
        </w:trPr>
        <w:tc>
          <w:tcPr>
            <w:tcW w:w="709" w:type="dxa"/>
            <w:vMerge/>
            <w:vAlign w:val="center"/>
          </w:tcPr>
          <w:p w:rsidR="00387DF8" w:rsidRPr="00441B99" w:rsidRDefault="00387DF8" w:rsidP="00387DF8">
            <w:pPr>
              <w:jc w:val="center"/>
              <w:rPr>
                <w:rFonts w:ascii="標楷體" w:eastAsia="標楷體" w:hAnsi="標楷體" w:cs="標楷體"/>
                <w:color w:val="auto"/>
                <w:sz w:val="24"/>
                <w:szCs w:val="24"/>
              </w:rPr>
            </w:pPr>
          </w:p>
        </w:tc>
        <w:tc>
          <w:tcPr>
            <w:tcW w:w="3487" w:type="dxa"/>
            <w:vMerge/>
            <w:vAlign w:val="center"/>
          </w:tcPr>
          <w:p w:rsidR="00387DF8" w:rsidRPr="00441B99" w:rsidRDefault="00387DF8" w:rsidP="00387DF8">
            <w:pPr>
              <w:jc w:val="center"/>
              <w:rPr>
                <w:rFonts w:ascii="標楷體" w:eastAsia="標楷體" w:hAnsi="標楷體" w:cs="標楷體"/>
                <w:color w:val="auto"/>
                <w:sz w:val="24"/>
                <w:szCs w:val="24"/>
              </w:rPr>
            </w:pPr>
          </w:p>
        </w:tc>
        <w:tc>
          <w:tcPr>
            <w:tcW w:w="851"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p>
        </w:tc>
        <w:tc>
          <w:tcPr>
            <w:tcW w:w="2410" w:type="dxa"/>
            <w:vAlign w:val="center"/>
          </w:tcPr>
          <w:p w:rsidR="00387DF8" w:rsidRPr="00441B99" w:rsidRDefault="00D858C1"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w:t>
            </w:r>
            <w:r w:rsidR="00387DF8">
              <w:rPr>
                <w:rFonts w:ascii="標楷體" w:eastAsia="標楷體" w:hAnsi="標楷體" w:cs="標楷體" w:hint="eastAsia"/>
                <w:color w:val="auto"/>
                <w:sz w:val="24"/>
                <w:szCs w:val="24"/>
              </w:rPr>
              <w:t>寶貝我的家</w:t>
            </w:r>
          </w:p>
        </w:tc>
        <w:tc>
          <w:tcPr>
            <w:tcW w:w="1190"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w:t>
            </w:r>
          </w:p>
        </w:tc>
        <w:tc>
          <w:tcPr>
            <w:tcW w:w="1276"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387DF8" w:rsidRPr="00FB6D66" w:rsidRDefault="00387DF8" w:rsidP="00387DF8">
            <w:pPr>
              <w:jc w:val="center"/>
              <w:rPr>
                <w:rFonts w:ascii="標楷體" w:eastAsia="標楷體" w:hAnsi="標楷體" w:cs="標楷體"/>
                <w:color w:val="auto"/>
                <w:sz w:val="24"/>
                <w:szCs w:val="24"/>
              </w:rPr>
            </w:pPr>
          </w:p>
        </w:tc>
      </w:tr>
      <w:tr w:rsidR="00387DF8" w:rsidRPr="00441B99" w:rsidTr="00FE1409">
        <w:trPr>
          <w:trHeight w:val="340"/>
          <w:jc w:val="center"/>
        </w:trPr>
        <w:tc>
          <w:tcPr>
            <w:tcW w:w="709" w:type="dxa"/>
            <w:vMerge/>
            <w:vAlign w:val="center"/>
          </w:tcPr>
          <w:p w:rsidR="00387DF8" w:rsidRPr="00441B99" w:rsidRDefault="00387DF8" w:rsidP="00387DF8">
            <w:pPr>
              <w:jc w:val="center"/>
              <w:rPr>
                <w:rFonts w:ascii="標楷體" w:eastAsia="標楷體" w:hAnsi="標楷體" w:cs="標楷體"/>
                <w:color w:val="auto"/>
                <w:sz w:val="24"/>
                <w:szCs w:val="24"/>
              </w:rPr>
            </w:pPr>
          </w:p>
        </w:tc>
        <w:tc>
          <w:tcPr>
            <w:tcW w:w="3487" w:type="dxa"/>
            <w:vMerge/>
            <w:vAlign w:val="center"/>
          </w:tcPr>
          <w:p w:rsidR="00387DF8" w:rsidRPr="00441B99" w:rsidRDefault="00387DF8" w:rsidP="00387DF8">
            <w:pPr>
              <w:jc w:val="center"/>
              <w:rPr>
                <w:rFonts w:ascii="標楷體" w:eastAsia="標楷體" w:hAnsi="標楷體" w:cs="標楷體"/>
                <w:color w:val="auto"/>
                <w:sz w:val="24"/>
                <w:szCs w:val="24"/>
              </w:rPr>
            </w:pPr>
          </w:p>
        </w:tc>
        <w:tc>
          <w:tcPr>
            <w:tcW w:w="851"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2410" w:type="dxa"/>
            <w:vAlign w:val="center"/>
          </w:tcPr>
          <w:p w:rsidR="00387DF8" w:rsidRPr="00441B99" w:rsidRDefault="00D858C1"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w:t>
            </w:r>
            <w:r w:rsidR="00387DF8">
              <w:rPr>
                <w:rFonts w:ascii="標楷體" w:eastAsia="標楷體" w:hAnsi="標楷體" w:cs="標楷體" w:hint="eastAsia"/>
                <w:color w:val="auto"/>
                <w:sz w:val="24"/>
                <w:szCs w:val="24"/>
              </w:rPr>
              <w:t>青春期與兩性教育</w:t>
            </w:r>
          </w:p>
        </w:tc>
        <w:tc>
          <w:tcPr>
            <w:tcW w:w="1190"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76"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387DF8" w:rsidRPr="00FB6D66" w:rsidRDefault="00387DF8" w:rsidP="00387DF8">
            <w:pPr>
              <w:jc w:val="center"/>
              <w:rPr>
                <w:rFonts w:ascii="標楷體" w:eastAsia="標楷體" w:hAnsi="標楷體" w:cs="標楷體"/>
                <w:color w:val="auto"/>
                <w:sz w:val="24"/>
                <w:szCs w:val="24"/>
              </w:rPr>
            </w:pPr>
          </w:p>
        </w:tc>
      </w:tr>
      <w:tr w:rsidR="00387DF8" w:rsidRPr="00441B99" w:rsidTr="00FE1409">
        <w:trPr>
          <w:trHeight w:val="340"/>
          <w:jc w:val="center"/>
        </w:trPr>
        <w:tc>
          <w:tcPr>
            <w:tcW w:w="709" w:type="dxa"/>
            <w:vMerge w:val="restart"/>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3487" w:type="dxa"/>
            <w:vMerge w:val="restart"/>
            <w:vAlign w:val="center"/>
          </w:tcPr>
          <w:p w:rsidR="00387DF8" w:rsidRPr="00441B99" w:rsidRDefault="00387DF8" w:rsidP="00387DF8">
            <w:pPr>
              <w:jc w:val="center"/>
              <w:rPr>
                <w:rFonts w:ascii="標楷體" w:eastAsia="標楷體" w:hAnsi="標楷體" w:cs="標楷體"/>
                <w:color w:val="auto"/>
                <w:sz w:val="24"/>
                <w:szCs w:val="24"/>
              </w:rPr>
            </w:pPr>
            <w:r w:rsidRPr="002A26BE">
              <w:rPr>
                <w:rFonts w:ascii="標楷體" w:eastAsia="標楷體" w:hAnsi="標楷體" w:hint="eastAsia"/>
                <w:color w:val="00B050"/>
                <w:sz w:val="24"/>
                <w:szCs w:val="24"/>
              </w:rPr>
              <w:t>性侵害防治教育課程</w:t>
            </w:r>
          </w:p>
        </w:tc>
        <w:tc>
          <w:tcPr>
            <w:tcW w:w="851"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2410" w:type="dxa"/>
            <w:vAlign w:val="center"/>
          </w:tcPr>
          <w:p w:rsidR="00387DF8" w:rsidRPr="00441B99" w:rsidRDefault="00C66DAC"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健康:健康防護罩</w:t>
            </w:r>
          </w:p>
        </w:tc>
        <w:tc>
          <w:tcPr>
            <w:tcW w:w="1190" w:type="dxa"/>
            <w:vAlign w:val="center"/>
          </w:tcPr>
          <w:p w:rsidR="00387DF8" w:rsidRPr="00441B99" w:rsidRDefault="00C66DAC"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7</w:t>
            </w:r>
          </w:p>
        </w:tc>
        <w:tc>
          <w:tcPr>
            <w:tcW w:w="1276" w:type="dxa"/>
            <w:vAlign w:val="center"/>
          </w:tcPr>
          <w:p w:rsidR="00387DF8" w:rsidRPr="00441B99" w:rsidRDefault="00C66DAC"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val="restart"/>
            <w:vAlign w:val="center"/>
          </w:tcPr>
          <w:p w:rsidR="00387DF8" w:rsidRPr="00FB6D66" w:rsidRDefault="00387DF8" w:rsidP="00387DF8">
            <w:pPr>
              <w:jc w:val="left"/>
              <w:rPr>
                <w:rFonts w:ascii="標楷體" w:eastAsia="標楷體" w:hAnsi="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性侵害犯罪防治法第7條</w:t>
            </w:r>
          </w:p>
          <w:p w:rsidR="00387DF8" w:rsidRPr="00FB6D66" w:rsidRDefault="00387DF8" w:rsidP="00387DF8">
            <w:pPr>
              <w:jc w:val="left"/>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每學年至少4小時</w:t>
            </w:r>
          </w:p>
        </w:tc>
      </w:tr>
      <w:tr w:rsidR="00387DF8" w:rsidRPr="00441B99" w:rsidTr="00FE1409">
        <w:trPr>
          <w:trHeight w:val="340"/>
          <w:jc w:val="center"/>
        </w:trPr>
        <w:tc>
          <w:tcPr>
            <w:tcW w:w="709" w:type="dxa"/>
            <w:vMerge/>
          </w:tcPr>
          <w:p w:rsidR="00387DF8" w:rsidRPr="00441B99" w:rsidRDefault="00387DF8" w:rsidP="00387DF8">
            <w:pPr>
              <w:jc w:val="center"/>
              <w:rPr>
                <w:rFonts w:ascii="標楷體" w:eastAsia="標楷體" w:hAnsi="標楷體" w:cs="標楷體"/>
                <w:color w:val="auto"/>
                <w:sz w:val="24"/>
                <w:szCs w:val="24"/>
              </w:rPr>
            </w:pPr>
          </w:p>
        </w:tc>
        <w:tc>
          <w:tcPr>
            <w:tcW w:w="3487" w:type="dxa"/>
            <w:vMerge/>
          </w:tcPr>
          <w:p w:rsidR="00387DF8" w:rsidRPr="00441B99" w:rsidRDefault="00387DF8" w:rsidP="00387DF8">
            <w:pPr>
              <w:jc w:val="center"/>
              <w:rPr>
                <w:rFonts w:ascii="標楷體" w:eastAsia="標楷體" w:hAnsi="標楷體" w:cs="標楷體"/>
                <w:color w:val="auto"/>
                <w:sz w:val="24"/>
                <w:szCs w:val="24"/>
              </w:rPr>
            </w:pPr>
          </w:p>
        </w:tc>
        <w:tc>
          <w:tcPr>
            <w:tcW w:w="851"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2410" w:type="dxa"/>
            <w:vAlign w:val="center"/>
          </w:tcPr>
          <w:p w:rsidR="00ED693B" w:rsidRPr="00441B99" w:rsidRDefault="00ED693B" w:rsidP="00ED693B">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健康:我的好夥伴</w:t>
            </w:r>
          </w:p>
        </w:tc>
        <w:tc>
          <w:tcPr>
            <w:tcW w:w="1190" w:type="dxa"/>
            <w:vAlign w:val="center"/>
          </w:tcPr>
          <w:p w:rsidR="00387DF8" w:rsidRPr="00441B99" w:rsidRDefault="00ED693B"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1276" w:type="dxa"/>
            <w:vAlign w:val="center"/>
          </w:tcPr>
          <w:p w:rsidR="00387DF8" w:rsidRPr="00441B99" w:rsidRDefault="00ED693B"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w:t>
            </w:r>
          </w:p>
        </w:tc>
        <w:tc>
          <w:tcPr>
            <w:tcW w:w="4197" w:type="dxa"/>
            <w:vMerge/>
          </w:tcPr>
          <w:p w:rsidR="00387DF8" w:rsidRPr="00FB6D66" w:rsidRDefault="00387DF8" w:rsidP="00387DF8">
            <w:pPr>
              <w:jc w:val="center"/>
              <w:rPr>
                <w:rFonts w:ascii="標楷體" w:eastAsia="標楷體" w:hAnsi="標楷體" w:cs="標楷體"/>
                <w:color w:val="auto"/>
                <w:sz w:val="24"/>
                <w:szCs w:val="24"/>
              </w:rPr>
            </w:pPr>
          </w:p>
        </w:tc>
      </w:tr>
      <w:tr w:rsidR="00387DF8" w:rsidRPr="00441B99" w:rsidTr="00FE1409">
        <w:trPr>
          <w:trHeight w:val="340"/>
          <w:jc w:val="center"/>
        </w:trPr>
        <w:tc>
          <w:tcPr>
            <w:tcW w:w="709" w:type="dxa"/>
            <w:vMerge/>
          </w:tcPr>
          <w:p w:rsidR="00387DF8" w:rsidRPr="00441B99" w:rsidRDefault="00387DF8" w:rsidP="00387DF8">
            <w:pPr>
              <w:jc w:val="center"/>
              <w:rPr>
                <w:rFonts w:ascii="標楷體" w:eastAsia="標楷體" w:hAnsi="標楷體" w:cs="標楷體"/>
                <w:color w:val="auto"/>
                <w:sz w:val="24"/>
                <w:szCs w:val="24"/>
              </w:rPr>
            </w:pPr>
          </w:p>
        </w:tc>
        <w:tc>
          <w:tcPr>
            <w:tcW w:w="3487" w:type="dxa"/>
            <w:vMerge/>
          </w:tcPr>
          <w:p w:rsidR="00387DF8" w:rsidRPr="00441B99" w:rsidRDefault="00387DF8" w:rsidP="00387DF8">
            <w:pPr>
              <w:jc w:val="center"/>
              <w:rPr>
                <w:rFonts w:ascii="標楷體" w:eastAsia="標楷體" w:hAnsi="標楷體" w:cs="標楷體"/>
                <w:color w:val="auto"/>
                <w:sz w:val="24"/>
                <w:szCs w:val="24"/>
              </w:rPr>
            </w:pPr>
          </w:p>
        </w:tc>
        <w:tc>
          <w:tcPr>
            <w:tcW w:w="851"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w:t>
            </w:r>
          </w:p>
        </w:tc>
        <w:tc>
          <w:tcPr>
            <w:tcW w:w="2410" w:type="dxa"/>
            <w:vAlign w:val="center"/>
          </w:tcPr>
          <w:p w:rsidR="00387DF8" w:rsidRPr="00441B99" w:rsidRDefault="00982349"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健康:安全小專家</w:t>
            </w:r>
          </w:p>
        </w:tc>
        <w:tc>
          <w:tcPr>
            <w:tcW w:w="1190" w:type="dxa"/>
            <w:vAlign w:val="center"/>
          </w:tcPr>
          <w:p w:rsidR="00387DF8" w:rsidRPr="00441B99" w:rsidRDefault="00982349"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76" w:type="dxa"/>
            <w:vAlign w:val="center"/>
          </w:tcPr>
          <w:p w:rsidR="00387DF8" w:rsidRPr="00441B99" w:rsidRDefault="00982349"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tcPr>
          <w:p w:rsidR="00387DF8" w:rsidRPr="00FB6D66" w:rsidRDefault="00387DF8" w:rsidP="00387DF8">
            <w:pPr>
              <w:jc w:val="center"/>
              <w:rPr>
                <w:rFonts w:ascii="標楷體" w:eastAsia="標楷體" w:hAnsi="標楷體" w:cs="標楷體"/>
                <w:color w:val="auto"/>
                <w:sz w:val="24"/>
                <w:szCs w:val="24"/>
              </w:rPr>
            </w:pPr>
          </w:p>
        </w:tc>
      </w:tr>
      <w:tr w:rsidR="00387DF8" w:rsidRPr="00441B99" w:rsidTr="00FE1409">
        <w:trPr>
          <w:trHeight w:val="340"/>
          <w:jc w:val="center"/>
        </w:trPr>
        <w:tc>
          <w:tcPr>
            <w:tcW w:w="709" w:type="dxa"/>
            <w:vMerge/>
          </w:tcPr>
          <w:p w:rsidR="00387DF8" w:rsidRPr="00441B99" w:rsidRDefault="00387DF8" w:rsidP="00387DF8">
            <w:pPr>
              <w:jc w:val="center"/>
              <w:rPr>
                <w:rFonts w:ascii="標楷體" w:eastAsia="標楷體" w:hAnsi="標楷體" w:cs="標楷體"/>
                <w:color w:val="auto"/>
                <w:sz w:val="24"/>
                <w:szCs w:val="24"/>
              </w:rPr>
            </w:pPr>
          </w:p>
        </w:tc>
        <w:tc>
          <w:tcPr>
            <w:tcW w:w="3487" w:type="dxa"/>
            <w:vMerge/>
          </w:tcPr>
          <w:p w:rsidR="00387DF8" w:rsidRPr="00441B99" w:rsidRDefault="00387DF8" w:rsidP="00387DF8">
            <w:pPr>
              <w:jc w:val="center"/>
              <w:rPr>
                <w:rFonts w:ascii="標楷體" w:eastAsia="標楷體" w:hAnsi="標楷體" w:cs="標楷體"/>
                <w:color w:val="auto"/>
                <w:sz w:val="24"/>
                <w:szCs w:val="24"/>
              </w:rPr>
            </w:pPr>
          </w:p>
        </w:tc>
        <w:tc>
          <w:tcPr>
            <w:tcW w:w="851" w:type="dxa"/>
            <w:vAlign w:val="center"/>
          </w:tcPr>
          <w:p w:rsidR="00387DF8" w:rsidRPr="00441B99" w:rsidRDefault="00387DF8"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四</w:t>
            </w:r>
          </w:p>
        </w:tc>
        <w:tc>
          <w:tcPr>
            <w:tcW w:w="2410" w:type="dxa"/>
            <w:vAlign w:val="center"/>
          </w:tcPr>
          <w:p w:rsidR="00387DF8" w:rsidRPr="00441B99" w:rsidRDefault="00E37593"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健康:迎向青春期</w:t>
            </w:r>
          </w:p>
        </w:tc>
        <w:tc>
          <w:tcPr>
            <w:tcW w:w="1190" w:type="dxa"/>
            <w:vAlign w:val="center"/>
          </w:tcPr>
          <w:p w:rsidR="00387DF8" w:rsidRPr="00441B99" w:rsidRDefault="00E37593"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3-4</w:t>
            </w:r>
          </w:p>
        </w:tc>
        <w:tc>
          <w:tcPr>
            <w:tcW w:w="1276" w:type="dxa"/>
            <w:vAlign w:val="center"/>
          </w:tcPr>
          <w:p w:rsidR="00387DF8" w:rsidRPr="00441B99" w:rsidRDefault="00E37593" w:rsidP="00387DF8">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tcPr>
          <w:p w:rsidR="00387DF8" w:rsidRPr="00FB6D66" w:rsidRDefault="00387DF8" w:rsidP="00387DF8">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健康:寶貝我的家</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健康:青春期與兩性教育</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val="restart"/>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3487" w:type="dxa"/>
            <w:vMerge w:val="restart"/>
            <w:vAlign w:val="center"/>
          </w:tcPr>
          <w:p w:rsidR="00982349" w:rsidRPr="00441B99" w:rsidRDefault="00982349" w:rsidP="00982349">
            <w:pPr>
              <w:jc w:val="center"/>
              <w:rPr>
                <w:rFonts w:ascii="標楷體" w:eastAsia="標楷體" w:hAnsi="標楷體" w:cs="標楷體"/>
                <w:color w:val="auto"/>
                <w:sz w:val="24"/>
                <w:szCs w:val="24"/>
              </w:rPr>
            </w:pPr>
            <w:r w:rsidRPr="002A26BE">
              <w:rPr>
                <w:rFonts w:ascii="標楷體" w:eastAsia="標楷體" w:hAnsi="標楷體" w:cs="標楷體" w:hint="eastAsia"/>
                <w:color w:val="0070C0"/>
                <w:sz w:val="24"/>
                <w:szCs w:val="24"/>
              </w:rPr>
              <w:t>環境教育課程</w:t>
            </w: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生活:生活中的水</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20</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197" w:type="dxa"/>
            <w:vMerge w:val="restart"/>
            <w:vAlign w:val="center"/>
          </w:tcPr>
          <w:p w:rsidR="00982349" w:rsidRPr="00FB6D66" w:rsidRDefault="00982349" w:rsidP="00982349">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cs="標楷體" w:hint="eastAsia"/>
                <w:color w:val="auto"/>
                <w:sz w:val="24"/>
                <w:szCs w:val="24"/>
              </w:rPr>
              <w:t>環境教育法第19條</w:t>
            </w:r>
          </w:p>
          <w:p w:rsidR="00982349" w:rsidRPr="00FB6D66" w:rsidRDefault="00982349" w:rsidP="00982349">
            <w:pPr>
              <w:rPr>
                <w:rFonts w:ascii="標楷體" w:eastAsia="標楷體" w:hAnsi="標楷體"/>
                <w:color w:val="auto"/>
                <w:sz w:val="24"/>
                <w:szCs w:val="24"/>
              </w:rPr>
            </w:pPr>
            <w:r w:rsidRPr="00FB6D66">
              <w:rPr>
                <w:rFonts w:ascii="標楷體" w:eastAsia="標楷體" w:hAnsi="標楷體" w:hint="eastAsia"/>
                <w:color w:val="auto"/>
                <w:sz w:val="24"/>
                <w:szCs w:val="24"/>
              </w:rPr>
              <w:t>每學年至少4小時</w:t>
            </w:r>
          </w:p>
          <w:p w:rsidR="00982349" w:rsidRPr="00FB6D66" w:rsidRDefault="00982349" w:rsidP="00982349">
            <w:pPr>
              <w:rPr>
                <w:rFonts w:ascii="標楷體" w:eastAsia="標楷體" w:hAnsi="標楷體" w:cs="標楷體"/>
                <w:color w:val="auto"/>
                <w:sz w:val="24"/>
                <w:szCs w:val="24"/>
              </w:rPr>
            </w:pPr>
            <w:r w:rsidRPr="00FB6D66">
              <w:rPr>
                <w:rFonts w:ascii="標楷體" w:eastAsia="標楷體" w:hAnsi="標楷體" w:hint="eastAsia"/>
                <w:color w:val="auto"/>
                <w:sz w:val="24"/>
                <w:szCs w:val="24"/>
              </w:rPr>
              <w:t>(含海洋教育1小時，環境倫理、永續發展、氣候變遷、災害防救、能源資源永續利用3小時)</w:t>
            </w:r>
          </w:p>
        </w:tc>
      </w:tr>
      <w:tr w:rsidR="00982349" w:rsidRPr="00441B99" w:rsidTr="002E0A9C">
        <w:trPr>
          <w:trHeight w:val="294"/>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Merge w:val="restart"/>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國語:綠色的大地</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15"/>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Merge/>
            <w:vAlign w:val="center"/>
          </w:tcPr>
          <w:p w:rsidR="00982349" w:rsidRDefault="00982349" w:rsidP="00982349">
            <w:pPr>
              <w:jc w:val="center"/>
              <w:rPr>
                <w:rFonts w:ascii="標楷體" w:eastAsia="標楷體" w:hAnsi="標楷體" w:cs="標楷體"/>
                <w:color w:val="auto"/>
                <w:sz w:val="24"/>
                <w:szCs w:val="24"/>
              </w:rPr>
            </w:pPr>
          </w:p>
        </w:tc>
        <w:tc>
          <w:tcPr>
            <w:tcW w:w="2410" w:type="dxa"/>
            <w:vAlign w:val="center"/>
          </w:tcPr>
          <w:p w:rsidR="0098234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生活:美好的環境</w:t>
            </w:r>
          </w:p>
        </w:tc>
        <w:tc>
          <w:tcPr>
            <w:tcW w:w="1190" w:type="dxa"/>
            <w:vAlign w:val="center"/>
          </w:tcPr>
          <w:p w:rsidR="0098234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1276" w:type="dxa"/>
            <w:vAlign w:val="center"/>
          </w:tcPr>
          <w:p w:rsidR="0098234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社會：家鄉風情畫</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十三</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3</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四</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w:t>
            </w:r>
            <w:r w:rsidRPr="007210AB">
              <w:rPr>
                <w:rFonts w:ascii="標楷體" w:eastAsia="標楷體" w:hAnsi="標楷體" w:hint="eastAsia"/>
              </w:rPr>
              <w:t xml:space="preserve"> </w:t>
            </w:r>
            <w:r w:rsidRPr="0081697F">
              <w:rPr>
                <w:rFonts w:ascii="標楷體" w:eastAsia="標楷體" w:hAnsi="標楷體" w:cs="標楷體" w:hint="eastAsia"/>
                <w:color w:val="auto"/>
                <w:sz w:val="24"/>
                <w:szCs w:val="24"/>
              </w:rPr>
              <w:t>愛心樹</w:t>
            </w:r>
          </w:p>
        </w:tc>
        <w:tc>
          <w:tcPr>
            <w:tcW w:w="1190" w:type="dxa"/>
            <w:vAlign w:val="center"/>
          </w:tcPr>
          <w:p w:rsidR="00982349" w:rsidRPr="00441B99" w:rsidRDefault="00982349" w:rsidP="00982349">
            <w:pPr>
              <w:rPr>
                <w:rFonts w:ascii="標楷體" w:eastAsia="標楷體" w:hAnsi="標楷體" w:cs="標楷體"/>
                <w:color w:val="auto"/>
                <w:sz w:val="24"/>
                <w:szCs w:val="24"/>
              </w:rPr>
            </w:pPr>
            <w:r>
              <w:rPr>
                <w:rFonts w:ascii="標楷體" w:eastAsia="標楷體" w:hAnsi="標楷體" w:cs="標楷體" w:hint="eastAsia"/>
                <w:color w:val="auto"/>
                <w:sz w:val="24"/>
                <w:szCs w:val="24"/>
              </w:rPr>
              <w:t xml:space="preserve">  十八</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p>
        </w:tc>
        <w:tc>
          <w:tcPr>
            <w:tcW w:w="2410" w:type="dxa"/>
            <w:vAlign w:val="center"/>
          </w:tcPr>
          <w:p w:rsidR="00982349" w:rsidRPr="009E391D" w:rsidRDefault="00982349" w:rsidP="00982349">
            <w:pPr>
              <w:jc w:val="center"/>
              <w:rPr>
                <w:rFonts w:ascii="標楷體" w:eastAsia="標楷體" w:hAnsi="標楷體" w:cs="Arial Unicode MS"/>
                <w:sz w:val="22"/>
              </w:rPr>
            </w:pPr>
            <w:r>
              <w:rPr>
                <w:rFonts w:ascii="標楷體" w:eastAsia="標楷體" w:hAnsi="標楷體" w:cs="Arial Unicode MS" w:hint="eastAsia"/>
                <w:sz w:val="22"/>
              </w:rPr>
              <w:t>綜合:鱷魚島走察</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社會:生生不息的地球村</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17</w:t>
            </w:r>
            <w:r>
              <w:rPr>
                <w:rFonts w:ascii="標楷體" w:eastAsia="標楷體" w:hAnsi="標楷體" w:cs="標楷體"/>
                <w:color w:val="auto"/>
                <w:sz w:val="24"/>
                <w:szCs w:val="24"/>
              </w:rPr>
              <w:t>-18</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val="restart"/>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3487" w:type="dxa"/>
            <w:vMerge w:val="restart"/>
            <w:vAlign w:val="center"/>
          </w:tcPr>
          <w:p w:rsidR="00982349" w:rsidRPr="00441B99" w:rsidRDefault="00982349" w:rsidP="00982349">
            <w:pPr>
              <w:jc w:val="center"/>
              <w:rPr>
                <w:rFonts w:ascii="標楷體" w:eastAsia="標楷體" w:hAnsi="標楷體" w:cs="標楷體"/>
                <w:color w:val="auto"/>
                <w:sz w:val="24"/>
                <w:szCs w:val="24"/>
              </w:rPr>
            </w:pPr>
            <w:r w:rsidRPr="002A26BE">
              <w:rPr>
                <w:rFonts w:ascii="標楷體" w:eastAsia="標楷體" w:hAnsi="標楷體" w:hint="eastAsia"/>
                <w:color w:val="7030A0"/>
                <w:sz w:val="24"/>
                <w:szCs w:val="24"/>
              </w:rPr>
              <w:t>家庭教育課程及活動</w:t>
            </w: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2410" w:type="dxa"/>
            <w:vAlign w:val="center"/>
          </w:tcPr>
          <w:p w:rsidR="00982349" w:rsidRPr="00441B99" w:rsidRDefault="00982349" w:rsidP="00982349">
            <w:pPr>
              <w:rPr>
                <w:rFonts w:ascii="標楷體" w:eastAsia="標楷體" w:hAnsi="標楷體" w:cs="標楷體"/>
                <w:color w:val="auto"/>
                <w:sz w:val="24"/>
                <w:szCs w:val="24"/>
              </w:rPr>
            </w:pPr>
            <w:r>
              <w:rPr>
                <w:rFonts w:ascii="標楷體" w:eastAsia="標楷體" w:hAnsi="標楷體" w:cs="標楷體" w:hint="eastAsia"/>
                <w:color w:val="auto"/>
                <w:sz w:val="24"/>
                <w:szCs w:val="24"/>
              </w:rPr>
              <w:t>國語:奶奶的小跟班</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9</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restart"/>
          </w:tcPr>
          <w:p w:rsidR="00982349" w:rsidRPr="00FB6D66" w:rsidRDefault="00982349" w:rsidP="00982349">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cs="標楷體" w:hint="eastAsia"/>
                <w:color w:val="auto"/>
                <w:sz w:val="24"/>
                <w:szCs w:val="24"/>
              </w:rPr>
              <w:t>家庭教育法第12條</w:t>
            </w:r>
          </w:p>
          <w:p w:rsidR="00982349" w:rsidRPr="00FB6D66" w:rsidRDefault="00982349" w:rsidP="00982349">
            <w:pPr>
              <w:rPr>
                <w:rFonts w:ascii="標楷體" w:eastAsia="標楷體" w:hAnsi="標楷體" w:cs="標楷體"/>
                <w:dstrike/>
                <w:color w:val="auto"/>
                <w:sz w:val="24"/>
                <w:szCs w:val="24"/>
              </w:rPr>
            </w:pPr>
            <w:r w:rsidRPr="00FB6D66">
              <w:rPr>
                <w:rFonts w:ascii="標楷體" w:eastAsia="標楷體" w:hAnsi="標楷體" w:hint="eastAsia"/>
                <w:color w:val="auto"/>
                <w:sz w:val="24"/>
                <w:szCs w:val="24"/>
              </w:rPr>
              <w:t>每學年至少4小時</w:t>
            </w: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國語:我的家人</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國語：一件外套</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9E391D">
        <w:trPr>
          <w:trHeight w:val="427"/>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四</w:t>
            </w:r>
          </w:p>
        </w:tc>
        <w:tc>
          <w:tcPr>
            <w:tcW w:w="2410" w:type="dxa"/>
            <w:vAlign w:val="center"/>
          </w:tcPr>
          <w:p w:rsidR="00982349" w:rsidRPr="00441B99" w:rsidRDefault="00982349" w:rsidP="00982349">
            <w:pPr>
              <w:ind w:firstLine="0"/>
              <w:jc w:val="left"/>
              <w:rPr>
                <w:rFonts w:ascii="標楷體" w:eastAsia="標楷體" w:hAnsi="標楷體" w:cs="標楷體"/>
                <w:color w:val="auto"/>
                <w:sz w:val="24"/>
                <w:szCs w:val="24"/>
              </w:rPr>
            </w:pPr>
            <w:r>
              <w:rPr>
                <w:rFonts w:ascii="標楷體" w:eastAsia="標楷體" w:hAnsi="標楷體" w:cs="標楷體" w:hint="eastAsia"/>
                <w:color w:val="auto"/>
                <w:sz w:val="24"/>
                <w:szCs w:val="24"/>
              </w:rPr>
              <w:t>英語:</w:t>
            </w:r>
            <w:r>
              <w:rPr>
                <w:rFonts w:ascii="標楷體" w:eastAsia="標楷體" w:hAnsi="標楷體" w:cs="標楷體"/>
                <w:bCs/>
                <w:sz w:val="18"/>
                <w:szCs w:val="18"/>
              </w:rPr>
              <w:t>where is</w:t>
            </w:r>
            <w:r w:rsidRPr="008277F0">
              <w:rPr>
                <w:rFonts w:ascii="標楷體" w:eastAsia="標楷體" w:hAnsi="標楷體" w:cs="標楷體"/>
                <w:bCs/>
                <w:sz w:val="18"/>
                <w:szCs w:val="18"/>
              </w:rPr>
              <w:t xml:space="preserve"> </w:t>
            </w:r>
            <w:r>
              <w:rPr>
                <w:rFonts w:ascii="標楷體" w:eastAsia="標楷體" w:hAnsi="標楷體" w:cs="標楷體"/>
                <w:bCs/>
                <w:sz w:val="18"/>
                <w:szCs w:val="18"/>
              </w:rPr>
              <w:t>my kite</w:t>
            </w:r>
            <w:r w:rsidRPr="008277F0">
              <w:rPr>
                <w:rFonts w:ascii="標楷體" w:eastAsia="標楷體" w:hAnsi="標楷體" w:cs="標楷體"/>
                <w:bCs/>
                <w:sz w:val="18"/>
                <w:szCs w:val="18"/>
              </w:rPr>
              <w:t>?</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15</w:t>
            </w:r>
            <w:r>
              <w:rPr>
                <w:rFonts w:ascii="標楷體" w:eastAsia="標楷體" w:hAnsi="標楷體" w:cs="標楷體"/>
                <w:color w:val="auto"/>
                <w:sz w:val="24"/>
                <w:szCs w:val="24"/>
              </w:rPr>
              <w:t>-16</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健康:寶貝我的家</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健康:自己與生活環境</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15-16</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tcPr>
          <w:p w:rsidR="00982349" w:rsidRPr="00FB6D66" w:rsidRDefault="00982349" w:rsidP="00982349">
            <w:pPr>
              <w:jc w:val="center"/>
              <w:rPr>
                <w:rFonts w:ascii="標楷體" w:eastAsia="標楷體" w:hAnsi="標楷體" w:cs="標楷體"/>
                <w:color w:val="auto"/>
                <w:sz w:val="24"/>
                <w:szCs w:val="24"/>
              </w:rPr>
            </w:pPr>
          </w:p>
        </w:tc>
      </w:tr>
      <w:tr w:rsidR="00982349" w:rsidRPr="00441B99" w:rsidTr="00FE1409">
        <w:trPr>
          <w:trHeight w:val="340"/>
          <w:jc w:val="center"/>
        </w:trPr>
        <w:tc>
          <w:tcPr>
            <w:tcW w:w="709" w:type="dxa"/>
            <w:vMerge w:val="restart"/>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w:t>
            </w:r>
          </w:p>
        </w:tc>
        <w:tc>
          <w:tcPr>
            <w:tcW w:w="3487" w:type="dxa"/>
            <w:vMerge w:val="restart"/>
            <w:vAlign w:val="center"/>
          </w:tcPr>
          <w:p w:rsidR="00982349" w:rsidRPr="00441B99" w:rsidRDefault="00982349" w:rsidP="00982349">
            <w:pPr>
              <w:jc w:val="center"/>
              <w:rPr>
                <w:rFonts w:ascii="標楷體" w:eastAsia="標楷體" w:hAnsi="標楷體" w:cs="標楷體"/>
                <w:color w:val="auto"/>
                <w:sz w:val="24"/>
                <w:szCs w:val="24"/>
              </w:rPr>
            </w:pPr>
            <w:r w:rsidRPr="002A26BE">
              <w:rPr>
                <w:rFonts w:ascii="標楷體" w:eastAsia="標楷體" w:hAnsi="標楷體" w:hint="eastAsia"/>
                <w:color w:val="FFC000"/>
                <w:sz w:val="24"/>
                <w:szCs w:val="24"/>
              </w:rPr>
              <w:t>家庭暴力防治課程</w:t>
            </w: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2410" w:type="dxa"/>
            <w:vAlign w:val="center"/>
          </w:tcPr>
          <w:p w:rsidR="00982349" w:rsidRPr="00441B99" w:rsidRDefault="00982349" w:rsidP="00982349">
            <w:pPr>
              <w:jc w:val="center"/>
              <w:rPr>
                <w:rFonts w:ascii="標楷體" w:eastAsia="標楷體" w:hAnsi="標楷體"/>
                <w:color w:val="auto"/>
                <w:sz w:val="24"/>
                <w:szCs w:val="24"/>
              </w:rPr>
            </w:pPr>
            <w:r>
              <w:rPr>
                <w:rFonts w:ascii="標楷體" w:eastAsia="標楷體" w:hAnsi="標楷體" w:hint="eastAsia"/>
                <w:color w:val="auto"/>
                <w:sz w:val="24"/>
                <w:szCs w:val="24"/>
              </w:rPr>
              <w:t>生活:更好的自己</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1-2</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restart"/>
            <w:vAlign w:val="center"/>
          </w:tcPr>
          <w:p w:rsidR="00982349" w:rsidRPr="00FB6D66" w:rsidRDefault="00982349" w:rsidP="00982349">
            <w:pPr>
              <w:rPr>
                <w:rFonts w:ascii="標楷體" w:eastAsia="標楷體" w:hAnsi="標楷體" w:cs="標楷體"/>
                <w:color w:val="auto"/>
                <w:sz w:val="24"/>
                <w:szCs w:val="24"/>
              </w:rPr>
            </w:pPr>
            <w:r w:rsidRPr="00FB6D66">
              <w:rPr>
                <w:rFonts w:ascii="新細明體" w:eastAsia="新細明體" w:hAnsi="新細明體" w:cs="標楷體" w:hint="eastAsia"/>
                <w:color w:val="auto"/>
                <w:sz w:val="24"/>
                <w:szCs w:val="24"/>
              </w:rPr>
              <w:t>✽</w:t>
            </w:r>
            <w:r w:rsidRPr="00FB6D66">
              <w:rPr>
                <w:rFonts w:ascii="標楷體" w:eastAsia="標楷體" w:hAnsi="標楷體" w:hint="eastAsia"/>
                <w:color w:val="auto"/>
                <w:sz w:val="24"/>
                <w:szCs w:val="24"/>
              </w:rPr>
              <w:t>家庭暴力防治法第60條)</w:t>
            </w:r>
          </w:p>
          <w:p w:rsidR="00982349" w:rsidRPr="00FB6D66" w:rsidRDefault="00982349" w:rsidP="00982349">
            <w:pPr>
              <w:rPr>
                <w:rFonts w:ascii="標楷體" w:eastAsia="標楷體" w:hAnsi="標楷體" w:cs="標楷體"/>
                <w:color w:val="auto"/>
                <w:sz w:val="24"/>
                <w:szCs w:val="24"/>
              </w:rPr>
            </w:pPr>
            <w:r w:rsidRPr="00FB6D66">
              <w:rPr>
                <w:rFonts w:ascii="標楷體" w:eastAsia="標楷體" w:hAnsi="標楷體" w:hint="eastAsia"/>
                <w:color w:val="auto"/>
                <w:sz w:val="24"/>
                <w:szCs w:val="24"/>
              </w:rPr>
              <w:t>每學年至少4小時</w:t>
            </w: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國語:我的家人</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8</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vAlign w:val="center"/>
          </w:tcPr>
          <w:p w:rsidR="00982349" w:rsidRPr="00FB6D66" w:rsidRDefault="00982349" w:rsidP="00982349">
            <w:pP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社會：守護我的家鄉</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19-20</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vAlign w:val="center"/>
          </w:tcPr>
          <w:p w:rsidR="00982349" w:rsidRPr="00FB6D66" w:rsidRDefault="00982349" w:rsidP="00982349">
            <w:pP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四</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健康:關心與尊重</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7-8</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vAlign w:val="center"/>
          </w:tcPr>
          <w:p w:rsidR="00982349" w:rsidRPr="00FB6D66" w:rsidRDefault="00982349" w:rsidP="00982349">
            <w:pP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健康:寶貝我的家</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4-5</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4197" w:type="dxa"/>
            <w:vMerge/>
            <w:vAlign w:val="center"/>
          </w:tcPr>
          <w:p w:rsidR="00982349" w:rsidRPr="00FB6D66" w:rsidRDefault="00982349" w:rsidP="00982349">
            <w:pPr>
              <w:rPr>
                <w:rFonts w:ascii="標楷體" w:eastAsia="標楷體" w:hAnsi="標楷體" w:cs="標楷體"/>
                <w:color w:val="auto"/>
                <w:sz w:val="24"/>
                <w:szCs w:val="24"/>
              </w:rPr>
            </w:pP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健康:安全的生活</w:t>
            </w: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17-18</w:t>
            </w: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vAlign w:val="center"/>
          </w:tcPr>
          <w:p w:rsidR="00982349" w:rsidRPr="00FB6D66" w:rsidRDefault="00982349" w:rsidP="00982349">
            <w:pPr>
              <w:rPr>
                <w:rFonts w:ascii="標楷體" w:eastAsia="標楷體" w:hAnsi="標楷體" w:cs="標楷體"/>
                <w:color w:val="auto"/>
                <w:sz w:val="24"/>
                <w:szCs w:val="24"/>
              </w:rPr>
            </w:pPr>
          </w:p>
        </w:tc>
      </w:tr>
      <w:tr w:rsidR="00982349" w:rsidRPr="00441B99" w:rsidTr="00FE1409">
        <w:trPr>
          <w:trHeight w:val="340"/>
          <w:jc w:val="center"/>
        </w:trPr>
        <w:tc>
          <w:tcPr>
            <w:tcW w:w="709" w:type="dxa"/>
            <w:vMerge w:val="restart"/>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6</w:t>
            </w:r>
          </w:p>
        </w:tc>
        <w:tc>
          <w:tcPr>
            <w:tcW w:w="3487" w:type="dxa"/>
            <w:vMerge w:val="restart"/>
            <w:vAlign w:val="center"/>
          </w:tcPr>
          <w:p w:rsidR="00982349" w:rsidRPr="00441B99" w:rsidRDefault="00982349" w:rsidP="00982349">
            <w:pPr>
              <w:jc w:val="center"/>
              <w:rPr>
                <w:rFonts w:ascii="標楷體" w:eastAsia="標楷體" w:hAnsi="標楷體" w:cs="標楷體"/>
                <w:color w:val="auto"/>
                <w:sz w:val="24"/>
                <w:szCs w:val="24"/>
              </w:rPr>
            </w:pPr>
            <w:r w:rsidRPr="002A26BE">
              <w:rPr>
                <w:rFonts w:ascii="標楷體" w:eastAsia="標楷體" w:hAnsi="標楷體" w:hint="eastAsia"/>
                <w:color w:val="00B0F0"/>
                <w:sz w:val="24"/>
                <w:szCs w:val="24"/>
              </w:rPr>
              <w:t>全民國防教育</w:t>
            </w: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一</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p>
        </w:tc>
        <w:tc>
          <w:tcPr>
            <w:tcW w:w="4197" w:type="dxa"/>
            <w:vMerge w:val="restart"/>
            <w:vAlign w:val="center"/>
          </w:tcPr>
          <w:p w:rsidR="00982349" w:rsidRPr="00FB6D66" w:rsidRDefault="00982349" w:rsidP="00982349">
            <w:pPr>
              <w:rPr>
                <w:rFonts w:ascii="標楷體" w:eastAsia="標楷體" w:hAnsi="標楷體" w:cs="標楷體"/>
                <w:color w:val="auto"/>
                <w:sz w:val="24"/>
                <w:szCs w:val="24"/>
              </w:rPr>
            </w:pPr>
            <w:r w:rsidRPr="00FB6D66">
              <w:rPr>
                <w:rFonts w:ascii="新細明體" w:eastAsia="新細明體" w:hAnsi="新細明體" w:hint="eastAsia"/>
                <w:color w:val="auto"/>
                <w:sz w:val="24"/>
                <w:szCs w:val="24"/>
              </w:rPr>
              <w:t>✽</w:t>
            </w:r>
            <w:r w:rsidRPr="00FB6D66">
              <w:rPr>
                <w:rFonts w:ascii="標楷體" w:eastAsia="標楷體" w:hAnsi="標楷體" w:hint="eastAsia"/>
                <w:color w:val="auto"/>
                <w:sz w:val="24"/>
                <w:szCs w:val="24"/>
              </w:rPr>
              <w:t>全民國防教育法第7條</w:t>
            </w:r>
          </w:p>
        </w:tc>
      </w:tr>
      <w:tr w:rsidR="00982349" w:rsidRPr="00441B99" w:rsidTr="00FE1409">
        <w:trPr>
          <w:trHeight w:val="340"/>
          <w:jc w:val="center"/>
        </w:trPr>
        <w:tc>
          <w:tcPr>
            <w:tcW w:w="709" w:type="dxa"/>
            <w:vMerge/>
          </w:tcPr>
          <w:p w:rsidR="00982349" w:rsidRPr="00441B99" w:rsidRDefault="00982349" w:rsidP="00982349">
            <w:pPr>
              <w:jc w:val="center"/>
              <w:rPr>
                <w:rFonts w:ascii="標楷體" w:eastAsia="標楷體" w:hAnsi="標楷體" w:cs="標楷體"/>
                <w:color w:val="auto"/>
                <w:sz w:val="24"/>
                <w:szCs w:val="24"/>
              </w:rPr>
            </w:pPr>
          </w:p>
        </w:tc>
        <w:tc>
          <w:tcPr>
            <w:tcW w:w="3487" w:type="dxa"/>
            <w:vMerge/>
          </w:tcPr>
          <w:p w:rsidR="00982349" w:rsidRPr="00441B99" w:rsidRDefault="00982349" w:rsidP="00982349">
            <w:pPr>
              <w:jc w:val="center"/>
              <w:rPr>
                <w:rFonts w:ascii="標楷體" w:eastAsia="標楷體" w:hAnsi="標楷體" w:cs="標楷體"/>
                <w:color w:val="auto"/>
                <w:sz w:val="24"/>
                <w:szCs w:val="24"/>
              </w:rPr>
            </w:pPr>
          </w:p>
        </w:tc>
        <w:tc>
          <w:tcPr>
            <w:tcW w:w="851" w:type="dxa"/>
            <w:vAlign w:val="center"/>
          </w:tcPr>
          <w:p w:rsidR="00982349" w:rsidRPr="00441B99" w:rsidRDefault="00982349" w:rsidP="00982349">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二</w:t>
            </w:r>
          </w:p>
        </w:tc>
        <w:tc>
          <w:tcPr>
            <w:tcW w:w="2410" w:type="dxa"/>
            <w:vAlign w:val="center"/>
          </w:tcPr>
          <w:p w:rsidR="00982349" w:rsidRPr="00441B99" w:rsidRDefault="00982349" w:rsidP="00982349">
            <w:pPr>
              <w:jc w:val="center"/>
              <w:rPr>
                <w:rFonts w:ascii="標楷體" w:eastAsia="標楷體" w:hAnsi="標楷體" w:cs="標楷體"/>
                <w:color w:val="auto"/>
                <w:sz w:val="24"/>
                <w:szCs w:val="24"/>
              </w:rPr>
            </w:pPr>
          </w:p>
        </w:tc>
        <w:tc>
          <w:tcPr>
            <w:tcW w:w="1190" w:type="dxa"/>
            <w:vAlign w:val="center"/>
          </w:tcPr>
          <w:p w:rsidR="00982349" w:rsidRPr="00441B99" w:rsidRDefault="00982349" w:rsidP="00982349">
            <w:pPr>
              <w:jc w:val="center"/>
              <w:rPr>
                <w:rFonts w:ascii="標楷體" w:eastAsia="標楷體" w:hAnsi="標楷體" w:cs="標楷體"/>
                <w:color w:val="auto"/>
                <w:sz w:val="24"/>
                <w:szCs w:val="24"/>
              </w:rPr>
            </w:pPr>
          </w:p>
        </w:tc>
        <w:tc>
          <w:tcPr>
            <w:tcW w:w="1276" w:type="dxa"/>
            <w:vAlign w:val="center"/>
          </w:tcPr>
          <w:p w:rsidR="00982349" w:rsidRPr="00441B99" w:rsidRDefault="00982349" w:rsidP="00982349">
            <w:pPr>
              <w:jc w:val="center"/>
              <w:rPr>
                <w:rFonts w:ascii="標楷體" w:eastAsia="標楷體" w:hAnsi="標楷體" w:cs="標楷體"/>
                <w:color w:val="auto"/>
                <w:sz w:val="24"/>
                <w:szCs w:val="24"/>
              </w:rPr>
            </w:pPr>
          </w:p>
        </w:tc>
        <w:tc>
          <w:tcPr>
            <w:tcW w:w="4197" w:type="dxa"/>
            <w:vMerge/>
            <w:vAlign w:val="center"/>
          </w:tcPr>
          <w:p w:rsidR="00982349" w:rsidRPr="00FB6D66" w:rsidRDefault="00982349" w:rsidP="00982349">
            <w:pPr>
              <w:rPr>
                <w:rFonts w:ascii="標楷體" w:eastAsia="標楷體" w:hAnsi="標楷體" w:cs="標楷體"/>
                <w:color w:val="auto"/>
                <w:sz w:val="24"/>
                <w:szCs w:val="24"/>
              </w:rPr>
            </w:pPr>
          </w:p>
        </w:tc>
      </w:tr>
      <w:tr w:rsidR="0026760F" w:rsidRPr="00441B99" w:rsidTr="00FE1409">
        <w:trPr>
          <w:trHeight w:val="340"/>
          <w:jc w:val="center"/>
        </w:trPr>
        <w:tc>
          <w:tcPr>
            <w:tcW w:w="709" w:type="dxa"/>
            <w:vMerge/>
          </w:tcPr>
          <w:p w:rsidR="0026760F" w:rsidRPr="00441B99" w:rsidRDefault="0026760F" w:rsidP="0026760F">
            <w:pPr>
              <w:jc w:val="center"/>
              <w:rPr>
                <w:rFonts w:ascii="標楷體" w:eastAsia="標楷體" w:hAnsi="標楷體" w:cs="標楷體"/>
                <w:color w:val="auto"/>
                <w:sz w:val="24"/>
                <w:szCs w:val="24"/>
              </w:rPr>
            </w:pPr>
          </w:p>
        </w:tc>
        <w:tc>
          <w:tcPr>
            <w:tcW w:w="3487" w:type="dxa"/>
            <w:vMerge/>
          </w:tcPr>
          <w:p w:rsidR="0026760F" w:rsidRPr="00441B99" w:rsidRDefault="0026760F" w:rsidP="0026760F">
            <w:pPr>
              <w:jc w:val="center"/>
              <w:rPr>
                <w:rFonts w:ascii="標楷體" w:eastAsia="標楷體" w:hAnsi="標楷體" w:cs="標楷體"/>
                <w:color w:val="auto"/>
                <w:sz w:val="24"/>
                <w:szCs w:val="24"/>
              </w:rPr>
            </w:pPr>
          </w:p>
        </w:tc>
        <w:tc>
          <w:tcPr>
            <w:tcW w:w="851"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三</w:t>
            </w:r>
          </w:p>
        </w:tc>
        <w:tc>
          <w:tcPr>
            <w:tcW w:w="2410"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社會:守護我家鄉</w:t>
            </w:r>
          </w:p>
        </w:tc>
        <w:tc>
          <w:tcPr>
            <w:tcW w:w="1190"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20-21</w:t>
            </w:r>
          </w:p>
        </w:tc>
        <w:tc>
          <w:tcPr>
            <w:tcW w:w="1276"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ign w:val="center"/>
          </w:tcPr>
          <w:p w:rsidR="0026760F" w:rsidRPr="00FB6D66" w:rsidRDefault="0026760F" w:rsidP="0026760F">
            <w:pPr>
              <w:rPr>
                <w:rFonts w:ascii="標楷體" w:eastAsia="標楷體" w:hAnsi="標楷體" w:cs="標楷體"/>
                <w:color w:val="auto"/>
                <w:sz w:val="24"/>
                <w:szCs w:val="24"/>
              </w:rPr>
            </w:pPr>
          </w:p>
        </w:tc>
      </w:tr>
      <w:tr w:rsidR="0026760F" w:rsidRPr="00441B99" w:rsidTr="00FE1409">
        <w:trPr>
          <w:trHeight w:val="340"/>
          <w:jc w:val="center"/>
        </w:trPr>
        <w:tc>
          <w:tcPr>
            <w:tcW w:w="709" w:type="dxa"/>
            <w:vMerge/>
          </w:tcPr>
          <w:p w:rsidR="0026760F" w:rsidRPr="00441B99" w:rsidRDefault="0026760F" w:rsidP="0026760F">
            <w:pPr>
              <w:jc w:val="center"/>
              <w:rPr>
                <w:rFonts w:ascii="標楷體" w:eastAsia="標楷體" w:hAnsi="標楷體" w:cs="標楷體"/>
                <w:color w:val="auto"/>
                <w:sz w:val="24"/>
                <w:szCs w:val="24"/>
              </w:rPr>
            </w:pPr>
          </w:p>
        </w:tc>
        <w:tc>
          <w:tcPr>
            <w:tcW w:w="3487" w:type="dxa"/>
            <w:vMerge/>
          </w:tcPr>
          <w:p w:rsidR="0026760F" w:rsidRPr="00441B99" w:rsidRDefault="0026760F" w:rsidP="0026760F">
            <w:pPr>
              <w:jc w:val="center"/>
              <w:rPr>
                <w:rFonts w:ascii="標楷體" w:eastAsia="標楷體" w:hAnsi="標楷體" w:cs="標楷體"/>
                <w:color w:val="auto"/>
                <w:sz w:val="24"/>
                <w:szCs w:val="24"/>
              </w:rPr>
            </w:pPr>
          </w:p>
        </w:tc>
        <w:tc>
          <w:tcPr>
            <w:tcW w:w="851"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四</w:t>
            </w:r>
          </w:p>
        </w:tc>
        <w:tc>
          <w:tcPr>
            <w:tcW w:w="2410"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社會:關心家鄉的問題</w:t>
            </w:r>
          </w:p>
        </w:tc>
        <w:tc>
          <w:tcPr>
            <w:tcW w:w="1190"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18-19</w:t>
            </w:r>
          </w:p>
        </w:tc>
        <w:tc>
          <w:tcPr>
            <w:tcW w:w="1276"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ign w:val="center"/>
          </w:tcPr>
          <w:p w:rsidR="0026760F" w:rsidRPr="00FB6D66" w:rsidRDefault="0026760F" w:rsidP="0026760F">
            <w:pPr>
              <w:rPr>
                <w:rFonts w:ascii="標楷體" w:eastAsia="標楷體" w:hAnsi="標楷體" w:cs="標楷體"/>
                <w:color w:val="auto"/>
                <w:sz w:val="24"/>
                <w:szCs w:val="24"/>
              </w:rPr>
            </w:pPr>
          </w:p>
        </w:tc>
      </w:tr>
      <w:tr w:rsidR="0026760F" w:rsidRPr="00441B99" w:rsidTr="00FE1409">
        <w:trPr>
          <w:trHeight w:val="340"/>
          <w:jc w:val="center"/>
        </w:trPr>
        <w:tc>
          <w:tcPr>
            <w:tcW w:w="709" w:type="dxa"/>
            <w:vMerge/>
          </w:tcPr>
          <w:p w:rsidR="0026760F" w:rsidRPr="00441B99" w:rsidRDefault="0026760F" w:rsidP="0026760F">
            <w:pPr>
              <w:jc w:val="center"/>
              <w:rPr>
                <w:rFonts w:ascii="標楷體" w:eastAsia="標楷體" w:hAnsi="標楷體" w:cs="標楷體"/>
                <w:color w:val="auto"/>
                <w:sz w:val="24"/>
                <w:szCs w:val="24"/>
              </w:rPr>
            </w:pPr>
          </w:p>
        </w:tc>
        <w:tc>
          <w:tcPr>
            <w:tcW w:w="3487" w:type="dxa"/>
            <w:vMerge/>
          </w:tcPr>
          <w:p w:rsidR="0026760F" w:rsidRPr="00441B99" w:rsidRDefault="0026760F" w:rsidP="0026760F">
            <w:pPr>
              <w:jc w:val="center"/>
              <w:rPr>
                <w:rFonts w:ascii="標楷體" w:eastAsia="標楷體" w:hAnsi="標楷體" w:cs="標楷體"/>
                <w:color w:val="auto"/>
                <w:sz w:val="24"/>
                <w:szCs w:val="24"/>
              </w:rPr>
            </w:pPr>
          </w:p>
        </w:tc>
        <w:tc>
          <w:tcPr>
            <w:tcW w:w="851"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五</w:t>
            </w:r>
          </w:p>
        </w:tc>
        <w:tc>
          <w:tcPr>
            <w:tcW w:w="2410"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社會:台灣現代化的起步</w:t>
            </w:r>
          </w:p>
        </w:tc>
        <w:tc>
          <w:tcPr>
            <w:tcW w:w="1190"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5-6</w:t>
            </w:r>
          </w:p>
        </w:tc>
        <w:tc>
          <w:tcPr>
            <w:tcW w:w="1276"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4</w:t>
            </w:r>
          </w:p>
        </w:tc>
        <w:tc>
          <w:tcPr>
            <w:tcW w:w="4197" w:type="dxa"/>
            <w:vMerge/>
            <w:vAlign w:val="center"/>
          </w:tcPr>
          <w:p w:rsidR="0026760F" w:rsidRPr="00FB6D66" w:rsidRDefault="0026760F" w:rsidP="0026760F">
            <w:pPr>
              <w:rPr>
                <w:rFonts w:ascii="標楷體" w:eastAsia="標楷體" w:hAnsi="標楷體" w:cs="標楷體"/>
                <w:color w:val="auto"/>
                <w:sz w:val="24"/>
                <w:szCs w:val="24"/>
              </w:rPr>
            </w:pPr>
          </w:p>
        </w:tc>
      </w:tr>
      <w:tr w:rsidR="0026760F" w:rsidRPr="00441B99" w:rsidTr="00BF11E7">
        <w:trPr>
          <w:trHeight w:val="407"/>
          <w:jc w:val="center"/>
        </w:trPr>
        <w:tc>
          <w:tcPr>
            <w:tcW w:w="709" w:type="dxa"/>
            <w:vMerge/>
          </w:tcPr>
          <w:p w:rsidR="0026760F" w:rsidRPr="00441B99" w:rsidRDefault="0026760F" w:rsidP="0026760F">
            <w:pPr>
              <w:jc w:val="center"/>
              <w:rPr>
                <w:rFonts w:ascii="標楷體" w:eastAsia="標楷體" w:hAnsi="標楷體" w:cs="標楷體"/>
                <w:color w:val="auto"/>
                <w:sz w:val="24"/>
                <w:szCs w:val="24"/>
              </w:rPr>
            </w:pPr>
          </w:p>
        </w:tc>
        <w:tc>
          <w:tcPr>
            <w:tcW w:w="3487" w:type="dxa"/>
            <w:vMerge/>
          </w:tcPr>
          <w:p w:rsidR="0026760F" w:rsidRPr="00441B99" w:rsidRDefault="0026760F" w:rsidP="0026760F">
            <w:pPr>
              <w:jc w:val="center"/>
              <w:rPr>
                <w:rFonts w:ascii="標楷體" w:eastAsia="標楷體" w:hAnsi="標楷體" w:cs="標楷體"/>
                <w:color w:val="auto"/>
                <w:sz w:val="24"/>
                <w:szCs w:val="24"/>
              </w:rPr>
            </w:pPr>
          </w:p>
        </w:tc>
        <w:tc>
          <w:tcPr>
            <w:tcW w:w="851" w:type="dxa"/>
            <w:vAlign w:val="center"/>
          </w:tcPr>
          <w:p w:rsidR="0026760F" w:rsidRPr="00441B99" w:rsidRDefault="0026760F"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六</w:t>
            </w:r>
          </w:p>
        </w:tc>
        <w:tc>
          <w:tcPr>
            <w:tcW w:w="2410" w:type="dxa"/>
            <w:vAlign w:val="center"/>
          </w:tcPr>
          <w:p w:rsidR="0026760F" w:rsidRPr="00441B99" w:rsidRDefault="00A47CA9"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社會:國際社會變化多</w:t>
            </w:r>
          </w:p>
        </w:tc>
        <w:tc>
          <w:tcPr>
            <w:tcW w:w="1190" w:type="dxa"/>
            <w:vAlign w:val="center"/>
          </w:tcPr>
          <w:p w:rsidR="0026760F" w:rsidRPr="00441B99" w:rsidRDefault="00A47CA9"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8</w:t>
            </w:r>
          </w:p>
        </w:tc>
        <w:tc>
          <w:tcPr>
            <w:tcW w:w="1276" w:type="dxa"/>
            <w:vAlign w:val="center"/>
          </w:tcPr>
          <w:p w:rsidR="0026760F" w:rsidRPr="00441B99" w:rsidRDefault="00A47CA9" w:rsidP="0026760F">
            <w:pPr>
              <w:jc w:val="center"/>
              <w:rPr>
                <w:rFonts w:ascii="標楷體" w:eastAsia="標楷體" w:hAnsi="標楷體" w:cs="標楷體"/>
                <w:color w:val="auto"/>
                <w:sz w:val="24"/>
                <w:szCs w:val="24"/>
              </w:rPr>
            </w:pPr>
            <w:r>
              <w:rPr>
                <w:rFonts w:ascii="標楷體" w:eastAsia="標楷體" w:hAnsi="標楷體" w:cs="標楷體" w:hint="eastAsia"/>
                <w:color w:val="auto"/>
                <w:sz w:val="24"/>
                <w:szCs w:val="24"/>
              </w:rPr>
              <w:t>2</w:t>
            </w:r>
          </w:p>
        </w:tc>
        <w:tc>
          <w:tcPr>
            <w:tcW w:w="4197" w:type="dxa"/>
            <w:vMerge/>
            <w:vAlign w:val="center"/>
          </w:tcPr>
          <w:p w:rsidR="0026760F" w:rsidRPr="00FB6D66" w:rsidRDefault="0026760F" w:rsidP="0026760F">
            <w:pPr>
              <w:rPr>
                <w:rFonts w:ascii="標楷體" w:eastAsia="標楷體" w:hAnsi="標楷體" w:cs="標楷體"/>
                <w:color w:val="auto"/>
                <w:sz w:val="24"/>
                <w:szCs w:val="24"/>
              </w:rPr>
            </w:pPr>
          </w:p>
        </w:tc>
      </w:tr>
    </w:tbl>
    <w:p w:rsidR="007C0CAF" w:rsidRPr="00F4776C" w:rsidRDefault="007C0CAF" w:rsidP="007C0CAF">
      <w:pPr>
        <w:rPr>
          <w:rFonts w:ascii="標楷體" w:eastAsia="標楷體" w:hAnsi="標楷體"/>
          <w:color w:val="FF0000"/>
          <w:sz w:val="24"/>
          <w:szCs w:val="24"/>
        </w:rPr>
      </w:pPr>
      <w:r w:rsidRPr="00F4776C">
        <w:rPr>
          <w:rFonts w:ascii="標楷體" w:eastAsia="標楷體" w:hAnsi="標楷體" w:hint="eastAsia"/>
          <w:color w:val="FF0000"/>
          <w:sz w:val="24"/>
          <w:szCs w:val="24"/>
        </w:rPr>
        <w:t>備註：</w:t>
      </w:r>
    </w:p>
    <w:p w:rsidR="007C0CAF" w:rsidRPr="00F4776C" w:rsidRDefault="007C0CAF" w:rsidP="007C196E">
      <w:pPr>
        <w:tabs>
          <w:tab w:val="left" w:pos="540"/>
          <w:tab w:val="left" w:pos="720"/>
          <w:tab w:val="num" w:pos="900"/>
          <w:tab w:val="num" w:pos="1020"/>
        </w:tabs>
        <w:rPr>
          <w:rFonts w:ascii="標楷體" w:eastAsia="標楷體" w:hAnsi="標楷體"/>
          <w:color w:val="FF0000"/>
          <w:sz w:val="24"/>
          <w:szCs w:val="24"/>
        </w:rPr>
      </w:pPr>
      <w:r w:rsidRPr="00F4776C">
        <w:rPr>
          <w:rFonts w:ascii="標楷體" w:eastAsia="標楷體" w:hAnsi="標楷體" w:hint="eastAsia"/>
          <w:color w:val="FF0000"/>
          <w:sz w:val="24"/>
          <w:szCs w:val="24"/>
        </w:rPr>
        <w:t>(一)必要辦理項目（融入課程實施）說明：</w:t>
      </w:r>
    </w:p>
    <w:p w:rsidR="00D91CCA" w:rsidRPr="00F4776C" w:rsidRDefault="007C0CAF"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lastRenderedPageBreak/>
        <w:t xml:space="preserve">  </w:t>
      </w:r>
      <w:r w:rsidR="00357A06" w:rsidRPr="00F4776C">
        <w:rPr>
          <w:rFonts w:ascii="標楷體" w:eastAsia="標楷體" w:hAnsi="標楷體" w:hint="eastAsia"/>
          <w:color w:val="FF0000"/>
          <w:sz w:val="24"/>
          <w:szCs w:val="24"/>
        </w:rPr>
        <w:t xml:space="preserve"> </w:t>
      </w:r>
      <w:r w:rsidRPr="00F4776C">
        <w:rPr>
          <w:rFonts w:ascii="標楷體" w:eastAsia="標楷體" w:hAnsi="標楷體" w:hint="eastAsia"/>
          <w:color w:val="FF0000"/>
          <w:sz w:val="24"/>
          <w:szCs w:val="24"/>
        </w:rPr>
        <w:t>1.</w:t>
      </w:r>
      <w:r w:rsidR="00D41C2B" w:rsidRPr="00F4776C">
        <w:rPr>
          <w:rFonts w:ascii="標楷體" w:eastAsia="標楷體" w:hAnsi="標楷體" w:hint="eastAsia"/>
          <w:color w:val="FF0000"/>
          <w:sz w:val="24"/>
          <w:szCs w:val="24"/>
        </w:rPr>
        <w:t>國民中小學除應將性平等教育融入課程外，每學期應實施性別平等教育相關課程或活動至少</w:t>
      </w:r>
      <w:r w:rsidR="00D41C2B" w:rsidRPr="00F4776C">
        <w:rPr>
          <w:rFonts w:ascii="標楷體" w:eastAsia="標楷體" w:hAnsi="標楷體"/>
          <w:color w:val="FF0000"/>
          <w:sz w:val="24"/>
          <w:szCs w:val="24"/>
        </w:rPr>
        <w:t>4</w:t>
      </w:r>
      <w:r w:rsidR="00D41C2B" w:rsidRPr="00F4776C">
        <w:rPr>
          <w:rFonts w:ascii="標楷體" w:eastAsia="標楷體" w:hAnsi="標楷體" w:hint="eastAsia"/>
          <w:color w:val="FF0000"/>
          <w:sz w:val="24"/>
          <w:szCs w:val="24"/>
        </w:rPr>
        <w:t>小時(性別平等教育法第</w:t>
      </w:r>
      <w:r w:rsidR="00D41C2B" w:rsidRPr="00F4776C">
        <w:rPr>
          <w:rFonts w:ascii="標楷體" w:eastAsia="標楷體" w:hAnsi="標楷體"/>
          <w:color w:val="FF0000"/>
          <w:sz w:val="24"/>
          <w:szCs w:val="24"/>
        </w:rPr>
        <w:t>17</w:t>
      </w:r>
      <w:r w:rsidR="00D41C2B" w:rsidRPr="00F4776C">
        <w:rPr>
          <w:rFonts w:ascii="標楷體" w:eastAsia="標楷體" w:hAnsi="標楷體" w:hint="eastAsia"/>
          <w:color w:val="FF0000"/>
          <w:sz w:val="24"/>
          <w:szCs w:val="24"/>
        </w:rPr>
        <w:t>條)。</w:t>
      </w:r>
    </w:p>
    <w:p w:rsidR="003C4A6B" w:rsidRPr="00F4776C" w:rsidRDefault="003C4A6B"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另依「兒童及少年性剝削防制條例」第4條規定:「高級中等以下學校每學年應辦理兒童及少年性剝削防治教育課程或教育宣導」。</w:t>
      </w:r>
    </w:p>
    <w:p w:rsidR="002920BA" w:rsidRPr="00F4776C" w:rsidRDefault="00D91CC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2.依據「性侵害犯罪防治法」第7條之規定：各級中小學每學年應至少有4小時以上之性侵害防治教育課程(課程內容應包括：兩性性</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器官構造與功能；安全性行為與自我保護性知識；性別平等之教育；正確性心理之建立；對他人性自由之尊重；性侵害犯罪之認識；</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性侵害危機之處理；性侵害防範之技巧；其他與性侵害有關之教育)，學校應運用多元方式進行教學。</w:t>
      </w:r>
    </w:p>
    <w:p w:rsidR="0027182D" w:rsidRPr="00F4776C" w:rsidRDefault="002920BA"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3</w:t>
      </w:r>
      <w:r w:rsidR="00D41C2B"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環境教育課程每學年至少4小時</w:t>
      </w:r>
      <w:r w:rsidR="00205A5D" w:rsidRPr="00F4776C">
        <w:rPr>
          <w:rFonts w:ascii="標楷體" w:eastAsia="標楷體" w:hAnsi="標楷體" w:hint="eastAsia"/>
          <w:color w:val="FF0000"/>
          <w:sz w:val="24"/>
          <w:szCs w:val="24"/>
        </w:rPr>
        <w:t>(</w:t>
      </w:r>
      <w:r w:rsidR="00126281" w:rsidRPr="00F4776C">
        <w:rPr>
          <w:rFonts w:ascii="標楷體" w:eastAsia="標楷體" w:hAnsi="標楷體" w:hint="eastAsia"/>
          <w:color w:val="FF0000"/>
          <w:sz w:val="24"/>
          <w:szCs w:val="24"/>
        </w:rPr>
        <w:t>含</w:t>
      </w:r>
      <w:r w:rsidR="00B6451D" w:rsidRPr="00F4776C">
        <w:rPr>
          <w:rFonts w:ascii="標楷體" w:eastAsia="標楷體" w:hAnsi="標楷體" w:hint="eastAsia"/>
          <w:color w:val="FF0000"/>
          <w:sz w:val="24"/>
          <w:szCs w:val="24"/>
        </w:rPr>
        <w:t>海洋</w:t>
      </w:r>
      <w:r w:rsidR="007C0CAF" w:rsidRPr="00F4776C">
        <w:rPr>
          <w:rFonts w:ascii="標楷體" w:eastAsia="標楷體" w:hAnsi="標楷體" w:hint="eastAsia"/>
          <w:color w:val="FF0000"/>
          <w:sz w:val="24"/>
          <w:szCs w:val="24"/>
        </w:rPr>
        <w:t>教育1小時，</w:t>
      </w:r>
      <w:r w:rsidR="00126281" w:rsidRPr="00F4776C">
        <w:rPr>
          <w:rFonts w:ascii="標楷體" w:eastAsia="標楷體" w:hAnsi="標楷體" w:hint="eastAsia"/>
          <w:color w:val="FF0000"/>
          <w:sz w:val="24"/>
          <w:szCs w:val="24"/>
        </w:rPr>
        <w:t>環境倫理、永續發展、氣候變遷、災害防救、能源資源永續利用3小時</w:t>
      </w:r>
      <w:r w:rsidR="00205A5D"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環境</w:t>
      </w:r>
    </w:p>
    <w:p w:rsidR="007C0CAF" w:rsidRPr="00F4776C" w:rsidRDefault="0027182D"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7C0CAF" w:rsidRPr="00F4776C">
        <w:rPr>
          <w:rFonts w:ascii="標楷體" w:eastAsia="標楷體" w:hAnsi="標楷體" w:hint="eastAsia"/>
          <w:color w:val="FF0000"/>
          <w:sz w:val="24"/>
          <w:szCs w:val="24"/>
        </w:rPr>
        <w:t>教育法第19條</w:t>
      </w:r>
      <w:r w:rsidR="00205A5D" w:rsidRPr="00F4776C">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w:t>
      </w:r>
    </w:p>
    <w:p w:rsidR="00BB13A1" w:rsidRPr="00F4776C" w:rsidRDefault="007C0CAF" w:rsidP="00BB13A1">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4</w:t>
      </w:r>
      <w:r w:rsidR="00BA61D7" w:rsidRPr="00F4776C">
        <w:rPr>
          <w:rFonts w:ascii="標楷體" w:eastAsia="標楷體" w:hAnsi="標楷體" w:hint="eastAsia"/>
          <w:color w:val="FF0000"/>
          <w:sz w:val="24"/>
          <w:szCs w:val="24"/>
        </w:rPr>
        <w:t>.</w:t>
      </w:r>
      <w:r w:rsidR="00357708" w:rsidRPr="00F4776C">
        <w:rPr>
          <w:rFonts w:ascii="標楷體" w:eastAsia="標楷體" w:hAnsi="標楷體" w:hint="eastAsia"/>
          <w:color w:val="FF0000"/>
          <w:sz w:val="24"/>
          <w:szCs w:val="24"/>
        </w:rPr>
        <w:t>家庭教育課程每學年至少4小時(103.6.18修正公布之家庭教育法第12條高級中等以下學校每學年應在正式課程外實施四小時以上</w:t>
      </w:r>
    </w:p>
    <w:p w:rsidR="00357708" w:rsidRPr="00F4776C" w:rsidRDefault="00BB13A1" w:rsidP="00BB13A1">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357708" w:rsidRPr="00F4776C">
        <w:rPr>
          <w:rFonts w:ascii="標楷體" w:eastAsia="標楷體" w:hAnsi="標楷體" w:hint="eastAsia"/>
          <w:color w:val="FF0000"/>
          <w:sz w:val="24"/>
          <w:szCs w:val="24"/>
        </w:rPr>
        <w:t>家庭教育課程及活動，並應會同家長會辦理親職教育)。</w:t>
      </w:r>
    </w:p>
    <w:p w:rsidR="002920BA" w:rsidRPr="00F4776C" w:rsidRDefault="00E8310E"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2920BA" w:rsidRPr="00F4776C">
        <w:rPr>
          <w:rFonts w:ascii="標楷體" w:eastAsia="標楷體" w:hAnsi="標楷體" w:hint="eastAsia"/>
          <w:color w:val="FF0000"/>
          <w:sz w:val="24"/>
          <w:szCs w:val="24"/>
        </w:rPr>
        <w:t>5.依據「家庭暴力防治法</w:t>
      </w:r>
      <w:r w:rsidR="002920BA" w:rsidRPr="00F4776C">
        <w:rPr>
          <w:rFonts w:ascii="標楷體" w:eastAsia="標楷體" w:hAnsi="標楷體"/>
          <w:color w:val="FF0000"/>
          <w:sz w:val="24"/>
          <w:szCs w:val="24"/>
        </w:rPr>
        <w:t>」</w:t>
      </w:r>
      <w:r w:rsidR="002920BA" w:rsidRPr="00F4776C">
        <w:rPr>
          <w:rFonts w:ascii="標楷體" w:eastAsia="標楷體" w:hAnsi="標楷體" w:hint="eastAsia"/>
          <w:color w:val="FF0000"/>
          <w:sz w:val="24"/>
          <w:szCs w:val="24"/>
        </w:rPr>
        <w:t>第60條之規定：高級中等以下學校每學年應有4小時以上之家庭暴力防治課程，但得於總時數不變下，彈</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性安排於各學年實施。</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6.依據「全民國防教育法」第7條規定：「各級學校應推動全民國防教育，並視實際需要，納入教學課程，實施多元教學活動」請各國</w:t>
      </w:r>
    </w:p>
    <w:p w:rsidR="002920BA" w:rsidRPr="00F4776C" w:rsidRDefault="002920BA" w:rsidP="002920BA">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中小融入相關學習領域及活動進行教學。</w:t>
      </w:r>
    </w:p>
    <w:p w:rsidR="00B9197C" w:rsidRPr="00F4776C" w:rsidRDefault="002920BA" w:rsidP="007C196E">
      <w:pPr>
        <w:ind w:left="1133" w:hangingChars="472" w:hanging="1133"/>
        <w:rPr>
          <w:rFonts w:ascii="標楷體" w:eastAsia="標楷體" w:hAnsi="標楷體"/>
          <w:color w:val="FF0000"/>
          <w:sz w:val="24"/>
          <w:szCs w:val="24"/>
        </w:rPr>
      </w:pPr>
      <w:r w:rsidRPr="00F4776C">
        <w:rPr>
          <w:rFonts w:ascii="標楷體" w:eastAsia="標楷體" w:hAnsi="標楷體" w:hint="eastAsia"/>
          <w:color w:val="FF0000"/>
          <w:sz w:val="24"/>
          <w:szCs w:val="24"/>
        </w:rPr>
        <w:t xml:space="preserve">   </w:t>
      </w:r>
      <w:r w:rsidR="00676B5B" w:rsidRPr="00F4776C">
        <w:rPr>
          <w:rFonts w:ascii="標楷體" w:eastAsia="標楷體" w:hAnsi="標楷體" w:hint="eastAsia"/>
          <w:color w:val="FF0000"/>
          <w:sz w:val="24"/>
          <w:szCs w:val="24"/>
        </w:rPr>
        <w:t>7</w:t>
      </w:r>
      <w:r w:rsidRPr="00F4776C">
        <w:rPr>
          <w:rFonts w:ascii="標楷體" w:eastAsia="標楷體" w:hAnsi="標楷體" w:hint="eastAsia"/>
          <w:color w:val="FF0000"/>
          <w:sz w:val="24"/>
          <w:szCs w:val="24"/>
        </w:rPr>
        <w:t>.</w:t>
      </w:r>
      <w:r w:rsidR="00B9197C" w:rsidRPr="00F4776C">
        <w:rPr>
          <w:rFonts w:ascii="標楷體" w:eastAsia="標楷體" w:hAnsi="標楷體" w:hint="eastAsia"/>
          <w:color w:val="FF0000"/>
          <w:sz w:val="24"/>
          <w:szCs w:val="24"/>
        </w:rPr>
        <w:t>集中式特教班配合各議題規定時數辦理，可採用下列方式進行：配合學校行事、融入領域學習或特殊需求領域課程或運用早自習、班</w:t>
      </w:r>
    </w:p>
    <w:p w:rsidR="00F4776C" w:rsidRDefault="00B9197C" w:rsidP="00F4776C">
      <w:pPr>
        <w:ind w:left="1133" w:hangingChars="472" w:hanging="1133"/>
        <w:rPr>
          <w:rFonts w:ascii="標楷體" w:eastAsia="標楷體" w:hAnsi="標楷體"/>
          <w:color w:val="FF0000"/>
          <w:sz w:val="24"/>
          <w:szCs w:val="24"/>
          <w:u w:val="single"/>
        </w:rPr>
      </w:pPr>
      <w:r w:rsidRPr="00F4776C">
        <w:rPr>
          <w:rFonts w:ascii="標楷體" w:eastAsia="標楷體" w:hAnsi="標楷體" w:hint="eastAsia"/>
          <w:color w:val="FF0000"/>
          <w:sz w:val="24"/>
          <w:szCs w:val="24"/>
        </w:rPr>
        <w:t xml:space="preserve">     會等時間進行。</w:t>
      </w:r>
    </w:p>
    <w:p w:rsidR="007C0CAF" w:rsidRPr="00F4776C" w:rsidRDefault="007C0CAF" w:rsidP="00F4776C">
      <w:pPr>
        <w:ind w:left="1133" w:hangingChars="472" w:hanging="1133"/>
        <w:rPr>
          <w:rFonts w:ascii="標楷體" w:eastAsia="標楷體" w:hAnsi="標楷體"/>
          <w:color w:val="FF0000"/>
          <w:sz w:val="24"/>
          <w:szCs w:val="24"/>
          <w:u w:val="single"/>
        </w:rPr>
      </w:pPr>
      <w:r w:rsidRPr="00F4776C">
        <w:rPr>
          <w:rFonts w:ascii="標楷體" w:eastAsia="標楷體" w:hAnsi="標楷體" w:hint="eastAsia"/>
          <w:color w:val="FF0000"/>
          <w:sz w:val="24"/>
          <w:szCs w:val="24"/>
        </w:rPr>
        <w:t>(二)各校依實際需要自行選擇辦理項目</w:t>
      </w:r>
    </w:p>
    <w:p w:rsidR="007C0CAF" w:rsidRPr="00F4776C" w:rsidRDefault="00F4776C" w:rsidP="00F4776C">
      <w:pPr>
        <w:rPr>
          <w:rFonts w:ascii="標楷體" w:eastAsia="標楷體" w:hAnsi="標楷體"/>
          <w:color w:val="FF0000"/>
          <w:sz w:val="24"/>
          <w:szCs w:val="24"/>
        </w:rPr>
      </w:pPr>
      <w:r>
        <w:rPr>
          <w:rFonts w:ascii="標楷體" w:eastAsia="標楷體" w:hAnsi="標楷體" w:hint="eastAsia"/>
          <w:color w:val="FF0000"/>
          <w:sz w:val="24"/>
          <w:szCs w:val="24"/>
        </w:rPr>
        <w:t xml:space="preserve">   1.</w:t>
      </w:r>
      <w:r w:rsidR="007C0CAF" w:rsidRPr="00F4776C">
        <w:rPr>
          <w:rFonts w:ascii="標楷體" w:eastAsia="標楷體" w:hAnsi="標楷體" w:hint="eastAsia"/>
          <w:color w:val="FF0000"/>
          <w:sz w:val="24"/>
          <w:szCs w:val="24"/>
        </w:rPr>
        <w:t>防災教育課程(98.2.17北府教環字第0980095022號函)。</w:t>
      </w:r>
    </w:p>
    <w:p w:rsidR="007C0CAF" w:rsidRPr="00F4776C" w:rsidRDefault="00F4776C" w:rsidP="00F4776C">
      <w:pPr>
        <w:tabs>
          <w:tab w:val="num" w:pos="1920"/>
        </w:tabs>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2.</w:t>
      </w:r>
      <w:r w:rsidR="007C0CAF" w:rsidRPr="007A7552">
        <w:rPr>
          <w:rFonts w:ascii="標楷體" w:eastAsia="標楷體" w:hAnsi="標楷體" w:hint="eastAsia"/>
          <w:color w:val="FF0000"/>
          <w:sz w:val="24"/>
          <w:szCs w:val="24"/>
        </w:rPr>
        <w:t>多元文化及國際</w:t>
      </w:r>
      <w:r w:rsidR="00F97BEE" w:rsidRPr="007A7552">
        <w:rPr>
          <w:rFonts w:ascii="標楷體" w:eastAsia="標楷體" w:hAnsi="標楷體" w:hint="eastAsia"/>
          <w:color w:val="FF0000"/>
          <w:sz w:val="24"/>
          <w:szCs w:val="24"/>
        </w:rPr>
        <w:t>教育課程</w:t>
      </w:r>
      <w:r w:rsidR="007C0CAF" w:rsidRPr="00F4776C">
        <w:rPr>
          <w:rFonts w:ascii="標楷體" w:eastAsia="標楷體" w:hAnsi="標楷體" w:hint="eastAsia"/>
          <w:color w:val="FF0000"/>
          <w:sz w:val="24"/>
          <w:szCs w:val="24"/>
        </w:rPr>
        <w:t>(99.03.08北教新字第0990197616號函)。</w:t>
      </w:r>
    </w:p>
    <w:p w:rsidR="007C0CAF" w:rsidRPr="00F4776C" w:rsidRDefault="00F4776C" w:rsidP="00F4776C">
      <w:pPr>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3.</w:t>
      </w:r>
      <w:r w:rsidR="007C0CAF" w:rsidRPr="00F4776C">
        <w:rPr>
          <w:rFonts w:ascii="標楷體" w:eastAsia="標楷體" w:hAnsi="標楷體" w:hint="eastAsia"/>
          <w:color w:val="FF0000"/>
          <w:sz w:val="24"/>
          <w:szCs w:val="24"/>
        </w:rPr>
        <w:t>品德教育融入教學</w:t>
      </w:r>
      <w:r>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94.12.06</w:t>
      </w:r>
      <w:r w:rsidR="007C0CAF" w:rsidRPr="00F4776C">
        <w:rPr>
          <w:rFonts w:ascii="標楷體" w:eastAsia="標楷體" w:hAnsi="標楷體"/>
          <w:color w:val="FF0000"/>
          <w:sz w:val="24"/>
          <w:szCs w:val="24"/>
        </w:rPr>
        <w:t>北府教</w:t>
      </w:r>
      <w:r w:rsidR="007C0CAF" w:rsidRPr="00F4776C">
        <w:rPr>
          <w:rFonts w:ascii="標楷體" w:eastAsia="標楷體" w:hAnsi="標楷體" w:hint="eastAsia"/>
          <w:color w:val="FF0000"/>
          <w:sz w:val="24"/>
          <w:szCs w:val="24"/>
        </w:rPr>
        <w:t>特</w:t>
      </w:r>
      <w:r w:rsidR="007C0CAF" w:rsidRPr="00F4776C">
        <w:rPr>
          <w:rFonts w:ascii="標楷體" w:eastAsia="標楷體" w:hAnsi="標楷體"/>
          <w:color w:val="FF0000"/>
          <w:sz w:val="24"/>
          <w:szCs w:val="24"/>
        </w:rPr>
        <w:t>字第0940</w:t>
      </w:r>
      <w:r w:rsidR="007C0CAF" w:rsidRPr="00F4776C">
        <w:rPr>
          <w:rFonts w:ascii="標楷體" w:eastAsia="標楷體" w:hAnsi="標楷體" w:hint="eastAsia"/>
          <w:color w:val="FF0000"/>
          <w:sz w:val="24"/>
          <w:szCs w:val="24"/>
        </w:rPr>
        <w:t>840650</w:t>
      </w:r>
      <w:r w:rsidR="007C0CAF" w:rsidRPr="00F4776C">
        <w:rPr>
          <w:rFonts w:ascii="標楷體" w:eastAsia="標楷體" w:hAnsi="標楷體"/>
          <w:color w:val="FF0000"/>
          <w:sz w:val="24"/>
          <w:szCs w:val="24"/>
        </w:rPr>
        <w:t>號</w:t>
      </w:r>
      <w:r>
        <w:rPr>
          <w:rFonts w:ascii="標楷體" w:eastAsia="標楷體" w:hAnsi="標楷體" w:hint="eastAsia"/>
          <w:color w:val="FF0000"/>
          <w:sz w:val="24"/>
          <w:szCs w:val="24"/>
        </w:rPr>
        <w:t>)</w:t>
      </w:r>
      <w:r w:rsidR="007B598F" w:rsidRPr="00F4776C">
        <w:rPr>
          <w:rFonts w:ascii="標楷體" w:eastAsia="標楷體" w:hAnsi="標楷體" w:hint="eastAsia"/>
          <w:color w:val="FF0000"/>
          <w:sz w:val="24"/>
          <w:szCs w:val="24"/>
        </w:rPr>
        <w:t>及品德教育</w:t>
      </w:r>
      <w:r>
        <w:rPr>
          <w:rFonts w:ascii="標楷體" w:eastAsia="標楷體" w:hAnsi="標楷體" w:hint="eastAsia"/>
          <w:color w:val="FF0000"/>
          <w:sz w:val="24"/>
          <w:szCs w:val="24"/>
        </w:rPr>
        <w:t>(</w:t>
      </w:r>
      <w:r w:rsidR="007B598F" w:rsidRPr="00F4776C">
        <w:rPr>
          <w:rFonts w:ascii="標楷體" w:eastAsia="標楷體" w:hAnsi="標楷體" w:hint="eastAsia"/>
          <w:color w:val="FF0000"/>
          <w:sz w:val="24"/>
          <w:szCs w:val="24"/>
        </w:rPr>
        <w:t>教育部國教署107.5.3臺教國署國字第</w:t>
      </w:r>
      <w:r w:rsidR="00504CA9" w:rsidRPr="00F4776C">
        <w:rPr>
          <w:rFonts w:ascii="標楷體" w:eastAsia="標楷體" w:hAnsi="標楷體" w:hint="eastAsia"/>
          <w:color w:val="FF0000"/>
          <w:sz w:val="24"/>
          <w:szCs w:val="24"/>
        </w:rPr>
        <w:t>107004</w:t>
      </w:r>
      <w:r w:rsidR="00504CA9">
        <w:rPr>
          <w:rFonts w:ascii="標楷體" w:eastAsia="標楷體" w:hAnsi="標楷體" w:hint="eastAsia"/>
          <w:color w:val="FF0000"/>
          <w:sz w:val="24"/>
          <w:szCs w:val="24"/>
        </w:rPr>
        <w:t>937</w:t>
      </w:r>
      <w:r w:rsidR="007B598F" w:rsidRPr="00F4776C">
        <w:rPr>
          <w:rFonts w:ascii="標楷體" w:eastAsia="標楷體" w:hAnsi="標楷體" w:hint="eastAsia"/>
          <w:color w:val="FF0000"/>
          <w:sz w:val="24"/>
          <w:szCs w:val="24"/>
        </w:rPr>
        <w:t>4號函</w:t>
      </w:r>
      <w:r>
        <w:rPr>
          <w:rFonts w:ascii="標楷體" w:eastAsia="標楷體" w:hAnsi="標楷體" w:hint="eastAsia"/>
          <w:color w:val="FF0000"/>
          <w:sz w:val="24"/>
          <w:szCs w:val="24"/>
        </w:rPr>
        <w:t>)</w:t>
      </w:r>
      <w:r w:rsidR="007C0CAF" w:rsidRPr="00F4776C">
        <w:rPr>
          <w:rFonts w:ascii="標楷體" w:eastAsia="標楷體" w:hAnsi="標楷體" w:hint="eastAsia"/>
          <w:color w:val="FF0000"/>
          <w:sz w:val="24"/>
          <w:szCs w:val="24"/>
        </w:rPr>
        <w:t>。</w:t>
      </w:r>
    </w:p>
    <w:p w:rsidR="007C0CAF" w:rsidRPr="00F4776C" w:rsidRDefault="00504CA9" w:rsidP="00504CA9">
      <w:pPr>
        <w:ind w:firstLineChars="150" w:firstLine="360"/>
        <w:rPr>
          <w:rFonts w:ascii="標楷體" w:eastAsia="標楷體" w:hAnsi="標楷體"/>
          <w:color w:val="FF0000"/>
          <w:sz w:val="24"/>
          <w:szCs w:val="24"/>
        </w:rPr>
      </w:pPr>
      <w:r>
        <w:rPr>
          <w:rFonts w:ascii="標楷體" w:eastAsia="標楷體" w:hAnsi="標楷體" w:hint="eastAsia"/>
          <w:color w:val="FF0000"/>
          <w:sz w:val="24"/>
          <w:szCs w:val="24"/>
        </w:rPr>
        <w:t>4.</w:t>
      </w:r>
      <w:r w:rsidR="003F6509" w:rsidRPr="00F4776C">
        <w:rPr>
          <w:rFonts w:ascii="標楷體" w:eastAsia="標楷體" w:hAnsi="標楷體" w:hint="eastAsia"/>
          <w:color w:val="FF0000"/>
          <w:sz w:val="24"/>
          <w:szCs w:val="24"/>
        </w:rPr>
        <w:t>交通部兒童安全通過路口教案會議(107.3.6新北教社字第1070366699號函)。</w:t>
      </w:r>
    </w:p>
    <w:p w:rsidR="00AD1478" w:rsidRPr="007A7552" w:rsidRDefault="00AD1478" w:rsidP="00AD1478">
      <w:pPr>
        <w:ind w:firstLineChars="150" w:firstLine="360"/>
        <w:rPr>
          <w:rFonts w:ascii="標楷體" w:eastAsia="標楷體" w:hAnsi="標楷體"/>
          <w:color w:val="FF0000"/>
          <w:sz w:val="24"/>
          <w:szCs w:val="24"/>
        </w:rPr>
      </w:pPr>
      <w:r w:rsidRPr="007A7552">
        <w:rPr>
          <w:rFonts w:ascii="標楷體" w:eastAsia="標楷體" w:hAnsi="標楷體" w:hint="eastAsia"/>
          <w:color w:val="FF0000"/>
          <w:sz w:val="24"/>
          <w:szCs w:val="24"/>
        </w:rPr>
        <w:t>5</w:t>
      </w:r>
      <w:r w:rsidRPr="007A7552">
        <w:rPr>
          <w:rFonts w:ascii="標楷體" w:eastAsia="標楷體" w:hAnsi="標楷體"/>
          <w:color w:val="FF0000"/>
          <w:sz w:val="24"/>
          <w:szCs w:val="24"/>
        </w:rPr>
        <w:t>.</w:t>
      </w:r>
      <w:r w:rsidRPr="007A7552">
        <w:rPr>
          <w:rFonts w:ascii="標楷體" w:eastAsia="標楷體" w:hAnsi="標楷體" w:hint="eastAsia"/>
          <w:color w:val="FF0000"/>
          <w:sz w:val="24"/>
          <w:szCs w:val="24"/>
        </w:rPr>
        <w:t>資訊素養觀念宣導(107.7.26新北教研資字第1071403626號函)</w:t>
      </w:r>
      <w:r w:rsidR="007A7552">
        <w:rPr>
          <w:rFonts w:ascii="新細明體" w:eastAsia="新細明體" w:hAnsi="新細明體" w:hint="eastAsia"/>
          <w:color w:val="FF0000"/>
          <w:sz w:val="24"/>
          <w:szCs w:val="24"/>
        </w:rPr>
        <w:t>。</w:t>
      </w:r>
    </w:p>
    <w:p w:rsidR="00DA2B55" w:rsidRPr="00AD1478" w:rsidRDefault="00DA2B55" w:rsidP="00AD1478">
      <w:pPr>
        <w:rPr>
          <w:rFonts w:ascii="標楷體" w:eastAsia="標楷體" w:hAnsi="標楷體"/>
          <w:color w:val="FF0000"/>
          <w:sz w:val="24"/>
          <w:szCs w:val="24"/>
        </w:rPr>
      </w:pPr>
    </w:p>
    <w:sectPr w:rsidR="00DA2B55" w:rsidRPr="00AD1478"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462D" w:rsidRDefault="00F1462D">
      <w:r>
        <w:separator/>
      </w:r>
    </w:p>
  </w:endnote>
  <w:endnote w:type="continuationSeparator" w:id="0">
    <w:p w:rsidR="00F1462D" w:rsidRDefault="00F146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Arial Unicode MS">
    <w:panose1 w:val="020B0604020202020204"/>
    <w:charset w:val="88"/>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4BF1" w:rsidRDefault="00844BF1" w:rsidP="00177635">
    <w:pPr>
      <w:tabs>
        <w:tab w:val="center" w:pos="4153"/>
        <w:tab w:val="right" w:pos="8306"/>
      </w:tabs>
      <w:spacing w:after="992"/>
      <w:jc w:val="center"/>
    </w:pPr>
  </w:p>
  <w:p w:rsidR="00844BF1" w:rsidRDefault="00844BF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462D" w:rsidRDefault="00F1462D">
      <w:r>
        <w:separator/>
      </w:r>
    </w:p>
  </w:footnote>
  <w:footnote w:type="continuationSeparator" w:id="0">
    <w:p w:rsidR="00F1462D" w:rsidRDefault="00F146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7"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8"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9"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0"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3"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4"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5"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26"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27"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9"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0"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1"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32"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33"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abstractNumId w:val="18"/>
  </w:num>
  <w:num w:numId="2">
    <w:abstractNumId w:val="33"/>
  </w:num>
  <w:num w:numId="3">
    <w:abstractNumId w:val="23"/>
  </w:num>
  <w:num w:numId="4">
    <w:abstractNumId w:val="29"/>
  </w:num>
  <w:num w:numId="5">
    <w:abstractNumId w:val="26"/>
  </w:num>
  <w:num w:numId="6">
    <w:abstractNumId w:val="25"/>
  </w:num>
  <w:num w:numId="7">
    <w:abstractNumId w:val="2"/>
  </w:num>
  <w:num w:numId="8">
    <w:abstractNumId w:val="20"/>
  </w:num>
  <w:num w:numId="9">
    <w:abstractNumId w:val="17"/>
  </w:num>
  <w:num w:numId="10">
    <w:abstractNumId w:val="28"/>
  </w:num>
  <w:num w:numId="11">
    <w:abstractNumId w:val="31"/>
  </w:num>
  <w:num w:numId="12">
    <w:abstractNumId w:val="32"/>
  </w:num>
  <w:num w:numId="13">
    <w:abstractNumId w:val="19"/>
  </w:num>
  <w:num w:numId="14">
    <w:abstractNumId w:val="11"/>
  </w:num>
  <w:num w:numId="15">
    <w:abstractNumId w:val="9"/>
  </w:num>
  <w:num w:numId="16">
    <w:abstractNumId w:val="24"/>
  </w:num>
  <w:num w:numId="17">
    <w:abstractNumId w:val="10"/>
  </w:num>
  <w:num w:numId="18">
    <w:abstractNumId w:val="0"/>
  </w:num>
  <w:num w:numId="19">
    <w:abstractNumId w:val="21"/>
  </w:num>
  <w:num w:numId="20">
    <w:abstractNumId w:val="22"/>
  </w:num>
  <w:num w:numId="21">
    <w:abstractNumId w:val="15"/>
  </w:num>
  <w:num w:numId="22">
    <w:abstractNumId w:val="5"/>
  </w:num>
  <w:num w:numId="23">
    <w:abstractNumId w:val="3"/>
  </w:num>
  <w:num w:numId="24">
    <w:abstractNumId w:val="30"/>
  </w:num>
  <w:num w:numId="25">
    <w:abstractNumId w:val="12"/>
  </w:num>
  <w:num w:numId="26">
    <w:abstractNumId w:val="8"/>
  </w:num>
  <w:num w:numId="27">
    <w:abstractNumId w:val="7"/>
  </w:num>
  <w:num w:numId="28">
    <w:abstractNumId w:val="14"/>
  </w:num>
  <w:num w:numId="29">
    <w:abstractNumId w:val="16"/>
  </w:num>
  <w:num w:numId="30">
    <w:abstractNumId w:val="1"/>
  </w:num>
  <w:num w:numId="31">
    <w:abstractNumId w:val="27"/>
  </w:num>
  <w:num w:numId="32">
    <w:abstractNumId w:val="13"/>
  </w:num>
  <w:num w:numId="33">
    <w:abstractNumId w:val="4"/>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1354"/>
    <w:rsid w:val="00001BF5"/>
    <w:rsid w:val="00002E2C"/>
    <w:rsid w:val="0000311D"/>
    <w:rsid w:val="00004969"/>
    <w:rsid w:val="0000497E"/>
    <w:rsid w:val="00005FB2"/>
    <w:rsid w:val="00006DA2"/>
    <w:rsid w:val="00010F37"/>
    <w:rsid w:val="000110F6"/>
    <w:rsid w:val="00012664"/>
    <w:rsid w:val="00014B99"/>
    <w:rsid w:val="00014DA1"/>
    <w:rsid w:val="00017015"/>
    <w:rsid w:val="00026BCF"/>
    <w:rsid w:val="000279DB"/>
    <w:rsid w:val="00030443"/>
    <w:rsid w:val="00031A53"/>
    <w:rsid w:val="00031BC9"/>
    <w:rsid w:val="000346B2"/>
    <w:rsid w:val="00035DBB"/>
    <w:rsid w:val="00040719"/>
    <w:rsid w:val="000411BC"/>
    <w:rsid w:val="00043616"/>
    <w:rsid w:val="00045A88"/>
    <w:rsid w:val="00045C36"/>
    <w:rsid w:val="00046661"/>
    <w:rsid w:val="00046E11"/>
    <w:rsid w:val="000502B5"/>
    <w:rsid w:val="00052883"/>
    <w:rsid w:val="00053D90"/>
    <w:rsid w:val="00055463"/>
    <w:rsid w:val="00055B29"/>
    <w:rsid w:val="00060770"/>
    <w:rsid w:val="00060DFA"/>
    <w:rsid w:val="000619E4"/>
    <w:rsid w:val="00061EC2"/>
    <w:rsid w:val="000630E7"/>
    <w:rsid w:val="0006633A"/>
    <w:rsid w:val="000668B0"/>
    <w:rsid w:val="0007586F"/>
    <w:rsid w:val="00075DDC"/>
    <w:rsid w:val="00076501"/>
    <w:rsid w:val="000766D7"/>
    <w:rsid w:val="00081436"/>
    <w:rsid w:val="00081700"/>
    <w:rsid w:val="0008353F"/>
    <w:rsid w:val="00085B40"/>
    <w:rsid w:val="00085DA0"/>
    <w:rsid w:val="0009638F"/>
    <w:rsid w:val="00096419"/>
    <w:rsid w:val="00097C2E"/>
    <w:rsid w:val="000A1997"/>
    <w:rsid w:val="000A3BDE"/>
    <w:rsid w:val="000A544E"/>
    <w:rsid w:val="000A7AF6"/>
    <w:rsid w:val="000B1DEA"/>
    <w:rsid w:val="000B2861"/>
    <w:rsid w:val="000B33CA"/>
    <w:rsid w:val="000B3A25"/>
    <w:rsid w:val="000C03B0"/>
    <w:rsid w:val="000C2626"/>
    <w:rsid w:val="000C3B51"/>
    <w:rsid w:val="000D26F4"/>
    <w:rsid w:val="000D4140"/>
    <w:rsid w:val="000D51E5"/>
    <w:rsid w:val="000D61F8"/>
    <w:rsid w:val="000D7CDF"/>
    <w:rsid w:val="000E02DC"/>
    <w:rsid w:val="000E09E9"/>
    <w:rsid w:val="000E334A"/>
    <w:rsid w:val="000E3660"/>
    <w:rsid w:val="000E491A"/>
    <w:rsid w:val="000E67EC"/>
    <w:rsid w:val="000E7B47"/>
    <w:rsid w:val="000E7B60"/>
    <w:rsid w:val="000F33DD"/>
    <w:rsid w:val="000F6784"/>
    <w:rsid w:val="000F6A9C"/>
    <w:rsid w:val="00105275"/>
    <w:rsid w:val="00107B78"/>
    <w:rsid w:val="001112EF"/>
    <w:rsid w:val="00111853"/>
    <w:rsid w:val="0011580C"/>
    <w:rsid w:val="00115A2F"/>
    <w:rsid w:val="0012196C"/>
    <w:rsid w:val="001232EF"/>
    <w:rsid w:val="00123A2D"/>
    <w:rsid w:val="001248B8"/>
    <w:rsid w:val="00126281"/>
    <w:rsid w:val="001265EE"/>
    <w:rsid w:val="0012733A"/>
    <w:rsid w:val="00130353"/>
    <w:rsid w:val="0013314F"/>
    <w:rsid w:val="00134D01"/>
    <w:rsid w:val="001360E9"/>
    <w:rsid w:val="001364B7"/>
    <w:rsid w:val="00141E97"/>
    <w:rsid w:val="00143740"/>
    <w:rsid w:val="0014796F"/>
    <w:rsid w:val="00150A4C"/>
    <w:rsid w:val="0015355F"/>
    <w:rsid w:val="00156A6B"/>
    <w:rsid w:val="00166E7A"/>
    <w:rsid w:val="00170D0B"/>
    <w:rsid w:val="00173811"/>
    <w:rsid w:val="00177635"/>
    <w:rsid w:val="00181ACE"/>
    <w:rsid w:val="0018340D"/>
    <w:rsid w:val="001850A6"/>
    <w:rsid w:val="0018640C"/>
    <w:rsid w:val="00186A8C"/>
    <w:rsid w:val="00187019"/>
    <w:rsid w:val="00191B20"/>
    <w:rsid w:val="001933CC"/>
    <w:rsid w:val="0019409F"/>
    <w:rsid w:val="001948DA"/>
    <w:rsid w:val="001A1218"/>
    <w:rsid w:val="001A1D6E"/>
    <w:rsid w:val="001A32DC"/>
    <w:rsid w:val="001B0411"/>
    <w:rsid w:val="001B04F0"/>
    <w:rsid w:val="001B1C63"/>
    <w:rsid w:val="001B3ACA"/>
    <w:rsid w:val="001B40E9"/>
    <w:rsid w:val="001B4EE9"/>
    <w:rsid w:val="001B5CEB"/>
    <w:rsid w:val="001B7301"/>
    <w:rsid w:val="001C162B"/>
    <w:rsid w:val="001C44AF"/>
    <w:rsid w:val="001C5493"/>
    <w:rsid w:val="001C5607"/>
    <w:rsid w:val="001C5749"/>
    <w:rsid w:val="001C5ACF"/>
    <w:rsid w:val="001D0E7F"/>
    <w:rsid w:val="001D293D"/>
    <w:rsid w:val="001D52A7"/>
    <w:rsid w:val="001D7089"/>
    <w:rsid w:val="001E290D"/>
    <w:rsid w:val="001E5752"/>
    <w:rsid w:val="001E64C0"/>
    <w:rsid w:val="001E724D"/>
    <w:rsid w:val="001F1F5B"/>
    <w:rsid w:val="001F4460"/>
    <w:rsid w:val="001F5015"/>
    <w:rsid w:val="0020134E"/>
    <w:rsid w:val="002026C7"/>
    <w:rsid w:val="00203EE2"/>
    <w:rsid w:val="002058E2"/>
    <w:rsid w:val="00205A5D"/>
    <w:rsid w:val="00210F9A"/>
    <w:rsid w:val="00214156"/>
    <w:rsid w:val="00214BA9"/>
    <w:rsid w:val="00217C60"/>
    <w:rsid w:val="002212C5"/>
    <w:rsid w:val="00225853"/>
    <w:rsid w:val="00227D43"/>
    <w:rsid w:val="00240AA1"/>
    <w:rsid w:val="00242C41"/>
    <w:rsid w:val="002465A9"/>
    <w:rsid w:val="002502EF"/>
    <w:rsid w:val="0025196E"/>
    <w:rsid w:val="00252E0C"/>
    <w:rsid w:val="00263A25"/>
    <w:rsid w:val="002664FE"/>
    <w:rsid w:val="002670FA"/>
    <w:rsid w:val="0026760F"/>
    <w:rsid w:val="0027182D"/>
    <w:rsid w:val="00272FF4"/>
    <w:rsid w:val="00281385"/>
    <w:rsid w:val="002822EA"/>
    <w:rsid w:val="00283DD0"/>
    <w:rsid w:val="0028641C"/>
    <w:rsid w:val="00290376"/>
    <w:rsid w:val="002915C9"/>
    <w:rsid w:val="002920BA"/>
    <w:rsid w:val="00294813"/>
    <w:rsid w:val="002A105E"/>
    <w:rsid w:val="002A156D"/>
    <w:rsid w:val="002A2334"/>
    <w:rsid w:val="002A26BE"/>
    <w:rsid w:val="002A3930"/>
    <w:rsid w:val="002A402E"/>
    <w:rsid w:val="002A422B"/>
    <w:rsid w:val="002A4EAA"/>
    <w:rsid w:val="002A7515"/>
    <w:rsid w:val="002B5B91"/>
    <w:rsid w:val="002B5D0F"/>
    <w:rsid w:val="002C0C04"/>
    <w:rsid w:val="002C2C4F"/>
    <w:rsid w:val="002D3F86"/>
    <w:rsid w:val="002E0A9C"/>
    <w:rsid w:val="002E2523"/>
    <w:rsid w:val="002F535E"/>
    <w:rsid w:val="002F74D8"/>
    <w:rsid w:val="00301426"/>
    <w:rsid w:val="00302B24"/>
    <w:rsid w:val="003054B9"/>
    <w:rsid w:val="00306DEF"/>
    <w:rsid w:val="0031515C"/>
    <w:rsid w:val="00315311"/>
    <w:rsid w:val="0031692C"/>
    <w:rsid w:val="00316E9B"/>
    <w:rsid w:val="00317344"/>
    <w:rsid w:val="0032064E"/>
    <w:rsid w:val="00320E8E"/>
    <w:rsid w:val="003219D1"/>
    <w:rsid w:val="003224B6"/>
    <w:rsid w:val="00323167"/>
    <w:rsid w:val="003331AF"/>
    <w:rsid w:val="00334EFC"/>
    <w:rsid w:val="00334F63"/>
    <w:rsid w:val="0034044A"/>
    <w:rsid w:val="003405EE"/>
    <w:rsid w:val="00341026"/>
    <w:rsid w:val="00342067"/>
    <w:rsid w:val="00342DEC"/>
    <w:rsid w:val="00355490"/>
    <w:rsid w:val="00357708"/>
    <w:rsid w:val="0035771B"/>
    <w:rsid w:val="00357A06"/>
    <w:rsid w:val="0036151D"/>
    <w:rsid w:val="003625AC"/>
    <w:rsid w:val="0036346F"/>
    <w:rsid w:val="0036459A"/>
    <w:rsid w:val="003646AA"/>
    <w:rsid w:val="00370DF0"/>
    <w:rsid w:val="0037137A"/>
    <w:rsid w:val="0037218D"/>
    <w:rsid w:val="00372550"/>
    <w:rsid w:val="00376C12"/>
    <w:rsid w:val="00376F54"/>
    <w:rsid w:val="0038254E"/>
    <w:rsid w:val="0038793D"/>
    <w:rsid w:val="00387DF8"/>
    <w:rsid w:val="00392120"/>
    <w:rsid w:val="00392A6A"/>
    <w:rsid w:val="0039306C"/>
    <w:rsid w:val="003939AB"/>
    <w:rsid w:val="0039412B"/>
    <w:rsid w:val="00394743"/>
    <w:rsid w:val="003A25DB"/>
    <w:rsid w:val="003A2FAC"/>
    <w:rsid w:val="003A4791"/>
    <w:rsid w:val="003B1808"/>
    <w:rsid w:val="003B57B2"/>
    <w:rsid w:val="003B75E7"/>
    <w:rsid w:val="003B7C4D"/>
    <w:rsid w:val="003C1C0A"/>
    <w:rsid w:val="003C30A3"/>
    <w:rsid w:val="003C4A6B"/>
    <w:rsid w:val="003C7092"/>
    <w:rsid w:val="003D2E00"/>
    <w:rsid w:val="003D612A"/>
    <w:rsid w:val="003E1C4D"/>
    <w:rsid w:val="003F2C64"/>
    <w:rsid w:val="003F3413"/>
    <w:rsid w:val="003F6509"/>
    <w:rsid w:val="003F7A48"/>
    <w:rsid w:val="00401839"/>
    <w:rsid w:val="0040278C"/>
    <w:rsid w:val="00403CDE"/>
    <w:rsid w:val="00403E10"/>
    <w:rsid w:val="004070BB"/>
    <w:rsid w:val="00415037"/>
    <w:rsid w:val="00425F3E"/>
    <w:rsid w:val="00426712"/>
    <w:rsid w:val="00431B0B"/>
    <w:rsid w:val="00431EEA"/>
    <w:rsid w:val="00433109"/>
    <w:rsid w:val="00434C48"/>
    <w:rsid w:val="00440B21"/>
    <w:rsid w:val="0044109C"/>
    <w:rsid w:val="00441B99"/>
    <w:rsid w:val="004428ED"/>
    <w:rsid w:val="00444D37"/>
    <w:rsid w:val="0045073B"/>
    <w:rsid w:val="00454FAA"/>
    <w:rsid w:val="004613E2"/>
    <w:rsid w:val="0046203E"/>
    <w:rsid w:val="00462F8D"/>
    <w:rsid w:val="00465A21"/>
    <w:rsid w:val="00465E01"/>
    <w:rsid w:val="00467A59"/>
    <w:rsid w:val="00467ABB"/>
    <w:rsid w:val="00467F96"/>
    <w:rsid w:val="00470E2B"/>
    <w:rsid w:val="00471A5D"/>
    <w:rsid w:val="00474E06"/>
    <w:rsid w:val="004773CE"/>
    <w:rsid w:val="004778F7"/>
    <w:rsid w:val="00481A87"/>
    <w:rsid w:val="004843EC"/>
    <w:rsid w:val="0048605F"/>
    <w:rsid w:val="00490278"/>
    <w:rsid w:val="00491769"/>
    <w:rsid w:val="00493294"/>
    <w:rsid w:val="00494E5F"/>
    <w:rsid w:val="004A46BB"/>
    <w:rsid w:val="004A5072"/>
    <w:rsid w:val="004A79D1"/>
    <w:rsid w:val="004B0A44"/>
    <w:rsid w:val="004B103C"/>
    <w:rsid w:val="004B2A8F"/>
    <w:rsid w:val="004B566A"/>
    <w:rsid w:val="004C31EE"/>
    <w:rsid w:val="004C409F"/>
    <w:rsid w:val="004C42DD"/>
    <w:rsid w:val="004C5237"/>
    <w:rsid w:val="004C5CE7"/>
    <w:rsid w:val="004D05DF"/>
    <w:rsid w:val="004D0F9B"/>
    <w:rsid w:val="004D36B1"/>
    <w:rsid w:val="004D3A8E"/>
    <w:rsid w:val="004D5763"/>
    <w:rsid w:val="004D651E"/>
    <w:rsid w:val="004E03A1"/>
    <w:rsid w:val="004E1593"/>
    <w:rsid w:val="004E1CFB"/>
    <w:rsid w:val="004E2567"/>
    <w:rsid w:val="004E43E3"/>
    <w:rsid w:val="004E5581"/>
    <w:rsid w:val="004E6AA9"/>
    <w:rsid w:val="004E6CC7"/>
    <w:rsid w:val="004F2F0B"/>
    <w:rsid w:val="004F40A0"/>
    <w:rsid w:val="004F7550"/>
    <w:rsid w:val="00501758"/>
    <w:rsid w:val="00504BCC"/>
    <w:rsid w:val="00504CA9"/>
    <w:rsid w:val="00507327"/>
    <w:rsid w:val="005103D7"/>
    <w:rsid w:val="00517FDB"/>
    <w:rsid w:val="00521179"/>
    <w:rsid w:val="005336C0"/>
    <w:rsid w:val="0053472D"/>
    <w:rsid w:val="00540EB2"/>
    <w:rsid w:val="00543640"/>
    <w:rsid w:val="00543CCF"/>
    <w:rsid w:val="00543FDF"/>
    <w:rsid w:val="005508A3"/>
    <w:rsid w:val="005528F3"/>
    <w:rsid w:val="0055297F"/>
    <w:rsid w:val="005533E5"/>
    <w:rsid w:val="005571F5"/>
    <w:rsid w:val="00557FC8"/>
    <w:rsid w:val="0056625A"/>
    <w:rsid w:val="00570442"/>
    <w:rsid w:val="00573680"/>
    <w:rsid w:val="00573E05"/>
    <w:rsid w:val="00575712"/>
    <w:rsid w:val="00575BF8"/>
    <w:rsid w:val="005764A5"/>
    <w:rsid w:val="00581CB7"/>
    <w:rsid w:val="00584607"/>
    <w:rsid w:val="00586943"/>
    <w:rsid w:val="005872DE"/>
    <w:rsid w:val="005902DD"/>
    <w:rsid w:val="00590928"/>
    <w:rsid w:val="00596D34"/>
    <w:rsid w:val="005A3DF5"/>
    <w:rsid w:val="005A4D9A"/>
    <w:rsid w:val="005A50EE"/>
    <w:rsid w:val="005A585B"/>
    <w:rsid w:val="005B0D8B"/>
    <w:rsid w:val="005B1A2D"/>
    <w:rsid w:val="005B295D"/>
    <w:rsid w:val="005B39AB"/>
    <w:rsid w:val="005B3F5F"/>
    <w:rsid w:val="005B4FE2"/>
    <w:rsid w:val="005B69DE"/>
    <w:rsid w:val="005B6B58"/>
    <w:rsid w:val="005C10D9"/>
    <w:rsid w:val="005C62F3"/>
    <w:rsid w:val="005D0143"/>
    <w:rsid w:val="005D5CF8"/>
    <w:rsid w:val="005D6008"/>
    <w:rsid w:val="005D74BC"/>
    <w:rsid w:val="005D7AB8"/>
    <w:rsid w:val="005E095A"/>
    <w:rsid w:val="005E563D"/>
    <w:rsid w:val="005E5C5D"/>
    <w:rsid w:val="005E6495"/>
    <w:rsid w:val="005E6CDD"/>
    <w:rsid w:val="005F1B74"/>
    <w:rsid w:val="005F562B"/>
    <w:rsid w:val="005F5C4A"/>
    <w:rsid w:val="0060022B"/>
    <w:rsid w:val="00607B94"/>
    <w:rsid w:val="00607C91"/>
    <w:rsid w:val="006121F2"/>
    <w:rsid w:val="00616BB1"/>
    <w:rsid w:val="006177F3"/>
    <w:rsid w:val="00617F7F"/>
    <w:rsid w:val="00622BA6"/>
    <w:rsid w:val="00622E5F"/>
    <w:rsid w:val="00624805"/>
    <w:rsid w:val="00624D39"/>
    <w:rsid w:val="00630515"/>
    <w:rsid w:val="00635100"/>
    <w:rsid w:val="006352E5"/>
    <w:rsid w:val="00642508"/>
    <w:rsid w:val="006453E2"/>
    <w:rsid w:val="00645503"/>
    <w:rsid w:val="00650D07"/>
    <w:rsid w:val="006510A0"/>
    <w:rsid w:val="00652732"/>
    <w:rsid w:val="00654B9D"/>
    <w:rsid w:val="006550DD"/>
    <w:rsid w:val="00663336"/>
    <w:rsid w:val="006648FA"/>
    <w:rsid w:val="00666617"/>
    <w:rsid w:val="006711E0"/>
    <w:rsid w:val="0067265B"/>
    <w:rsid w:val="00676B5B"/>
    <w:rsid w:val="006820EF"/>
    <w:rsid w:val="00683A28"/>
    <w:rsid w:val="00683A76"/>
    <w:rsid w:val="00683E12"/>
    <w:rsid w:val="00684296"/>
    <w:rsid w:val="006848A7"/>
    <w:rsid w:val="00684EC6"/>
    <w:rsid w:val="00687066"/>
    <w:rsid w:val="0068714E"/>
    <w:rsid w:val="006906A9"/>
    <w:rsid w:val="00691588"/>
    <w:rsid w:val="00693F13"/>
    <w:rsid w:val="00694980"/>
    <w:rsid w:val="006967C2"/>
    <w:rsid w:val="006A529F"/>
    <w:rsid w:val="006A633E"/>
    <w:rsid w:val="006B02E0"/>
    <w:rsid w:val="006B2866"/>
    <w:rsid w:val="006B30C7"/>
    <w:rsid w:val="006B3591"/>
    <w:rsid w:val="006B66BA"/>
    <w:rsid w:val="006D1D3D"/>
    <w:rsid w:val="006D30E1"/>
    <w:rsid w:val="006D3ACD"/>
    <w:rsid w:val="006D3CA3"/>
    <w:rsid w:val="006D52E9"/>
    <w:rsid w:val="006E1BE2"/>
    <w:rsid w:val="006E27FD"/>
    <w:rsid w:val="006E4186"/>
    <w:rsid w:val="006E5240"/>
    <w:rsid w:val="006E57DF"/>
    <w:rsid w:val="006F3A41"/>
    <w:rsid w:val="006F7CE9"/>
    <w:rsid w:val="00700B02"/>
    <w:rsid w:val="00701F4B"/>
    <w:rsid w:val="00702282"/>
    <w:rsid w:val="00703B35"/>
    <w:rsid w:val="007044B8"/>
    <w:rsid w:val="007061DD"/>
    <w:rsid w:val="00707F8C"/>
    <w:rsid w:val="007126A5"/>
    <w:rsid w:val="00712C94"/>
    <w:rsid w:val="00715B98"/>
    <w:rsid w:val="007210AB"/>
    <w:rsid w:val="007257DA"/>
    <w:rsid w:val="00725A45"/>
    <w:rsid w:val="00726FA3"/>
    <w:rsid w:val="00733BC3"/>
    <w:rsid w:val="00736961"/>
    <w:rsid w:val="0074128F"/>
    <w:rsid w:val="0074265B"/>
    <w:rsid w:val="007426AD"/>
    <w:rsid w:val="00742F96"/>
    <w:rsid w:val="00747546"/>
    <w:rsid w:val="00762578"/>
    <w:rsid w:val="007649FE"/>
    <w:rsid w:val="007655FC"/>
    <w:rsid w:val="00765F73"/>
    <w:rsid w:val="00767D26"/>
    <w:rsid w:val="007711E9"/>
    <w:rsid w:val="00772791"/>
    <w:rsid w:val="00780181"/>
    <w:rsid w:val="00780CEF"/>
    <w:rsid w:val="00786577"/>
    <w:rsid w:val="0079073C"/>
    <w:rsid w:val="007924F8"/>
    <w:rsid w:val="00793F87"/>
    <w:rsid w:val="00794888"/>
    <w:rsid w:val="007951C0"/>
    <w:rsid w:val="007A03E7"/>
    <w:rsid w:val="007A287D"/>
    <w:rsid w:val="007A5B7A"/>
    <w:rsid w:val="007A7552"/>
    <w:rsid w:val="007B08AA"/>
    <w:rsid w:val="007B4583"/>
    <w:rsid w:val="007B598F"/>
    <w:rsid w:val="007C0CAF"/>
    <w:rsid w:val="007C1821"/>
    <w:rsid w:val="007C196E"/>
    <w:rsid w:val="007C2265"/>
    <w:rsid w:val="007C2A65"/>
    <w:rsid w:val="007C2D6E"/>
    <w:rsid w:val="007C355B"/>
    <w:rsid w:val="007C490E"/>
    <w:rsid w:val="007C4F1E"/>
    <w:rsid w:val="007C689B"/>
    <w:rsid w:val="007D0156"/>
    <w:rsid w:val="007D347C"/>
    <w:rsid w:val="007D42F0"/>
    <w:rsid w:val="007E4008"/>
    <w:rsid w:val="007E5F72"/>
    <w:rsid w:val="007F2CAA"/>
    <w:rsid w:val="008012AC"/>
    <w:rsid w:val="0080406E"/>
    <w:rsid w:val="00804AEB"/>
    <w:rsid w:val="00811297"/>
    <w:rsid w:val="0081697F"/>
    <w:rsid w:val="008222BF"/>
    <w:rsid w:val="00823DF1"/>
    <w:rsid w:val="00824477"/>
    <w:rsid w:val="00824897"/>
    <w:rsid w:val="00825116"/>
    <w:rsid w:val="008277F0"/>
    <w:rsid w:val="00832CA1"/>
    <w:rsid w:val="0083318C"/>
    <w:rsid w:val="00836703"/>
    <w:rsid w:val="0084049D"/>
    <w:rsid w:val="008441A1"/>
    <w:rsid w:val="00844BF1"/>
    <w:rsid w:val="0084515D"/>
    <w:rsid w:val="00847164"/>
    <w:rsid w:val="00850FA4"/>
    <w:rsid w:val="008512C8"/>
    <w:rsid w:val="00851B3E"/>
    <w:rsid w:val="00853C10"/>
    <w:rsid w:val="00855A15"/>
    <w:rsid w:val="00855F30"/>
    <w:rsid w:val="00856331"/>
    <w:rsid w:val="00856BA8"/>
    <w:rsid w:val="00863E6E"/>
    <w:rsid w:val="00864919"/>
    <w:rsid w:val="008656BF"/>
    <w:rsid w:val="0086730B"/>
    <w:rsid w:val="008728D1"/>
    <w:rsid w:val="0087429D"/>
    <w:rsid w:val="0087452F"/>
    <w:rsid w:val="00874F00"/>
    <w:rsid w:val="00875CBB"/>
    <w:rsid w:val="00876755"/>
    <w:rsid w:val="0088018D"/>
    <w:rsid w:val="00882D03"/>
    <w:rsid w:val="00882E64"/>
    <w:rsid w:val="00883D00"/>
    <w:rsid w:val="008866E8"/>
    <w:rsid w:val="0089168C"/>
    <w:rsid w:val="008920B6"/>
    <w:rsid w:val="0089672F"/>
    <w:rsid w:val="008A339B"/>
    <w:rsid w:val="008A44F7"/>
    <w:rsid w:val="008A5131"/>
    <w:rsid w:val="008A5E7D"/>
    <w:rsid w:val="008B066B"/>
    <w:rsid w:val="008B2B8C"/>
    <w:rsid w:val="008B7B1A"/>
    <w:rsid w:val="008C6637"/>
    <w:rsid w:val="008C7AF6"/>
    <w:rsid w:val="008D2428"/>
    <w:rsid w:val="008E1F08"/>
    <w:rsid w:val="008F1D99"/>
    <w:rsid w:val="008F22B2"/>
    <w:rsid w:val="008F2B26"/>
    <w:rsid w:val="008F4ED7"/>
    <w:rsid w:val="00902CB0"/>
    <w:rsid w:val="009034F6"/>
    <w:rsid w:val="00904158"/>
    <w:rsid w:val="009048A3"/>
    <w:rsid w:val="009055CE"/>
    <w:rsid w:val="009065F9"/>
    <w:rsid w:val="009102E9"/>
    <w:rsid w:val="00910D35"/>
    <w:rsid w:val="009114CF"/>
    <w:rsid w:val="00913E80"/>
    <w:rsid w:val="0091626A"/>
    <w:rsid w:val="00916B7C"/>
    <w:rsid w:val="00917081"/>
    <w:rsid w:val="009224C9"/>
    <w:rsid w:val="00922616"/>
    <w:rsid w:val="00922D08"/>
    <w:rsid w:val="009233D9"/>
    <w:rsid w:val="009234F2"/>
    <w:rsid w:val="0092541D"/>
    <w:rsid w:val="00926B07"/>
    <w:rsid w:val="00927B38"/>
    <w:rsid w:val="00930D6B"/>
    <w:rsid w:val="009335D2"/>
    <w:rsid w:val="00935301"/>
    <w:rsid w:val="00936872"/>
    <w:rsid w:val="0093744F"/>
    <w:rsid w:val="0094050C"/>
    <w:rsid w:val="00940542"/>
    <w:rsid w:val="00942499"/>
    <w:rsid w:val="00943F84"/>
    <w:rsid w:val="00945CD9"/>
    <w:rsid w:val="009476AD"/>
    <w:rsid w:val="00951842"/>
    <w:rsid w:val="009529E0"/>
    <w:rsid w:val="00955F24"/>
    <w:rsid w:val="00965857"/>
    <w:rsid w:val="00966319"/>
    <w:rsid w:val="009675CB"/>
    <w:rsid w:val="00967DBF"/>
    <w:rsid w:val="0097151F"/>
    <w:rsid w:val="00972994"/>
    <w:rsid w:val="0097362E"/>
    <w:rsid w:val="00973B02"/>
    <w:rsid w:val="009740F8"/>
    <w:rsid w:val="00975EF6"/>
    <w:rsid w:val="00977434"/>
    <w:rsid w:val="00981915"/>
    <w:rsid w:val="00982349"/>
    <w:rsid w:val="00982D4A"/>
    <w:rsid w:val="00987F14"/>
    <w:rsid w:val="00991898"/>
    <w:rsid w:val="0099265F"/>
    <w:rsid w:val="00992B4E"/>
    <w:rsid w:val="00992C7C"/>
    <w:rsid w:val="00995135"/>
    <w:rsid w:val="009A1520"/>
    <w:rsid w:val="009A1881"/>
    <w:rsid w:val="009A19EA"/>
    <w:rsid w:val="009A450A"/>
    <w:rsid w:val="009A7E41"/>
    <w:rsid w:val="009B2487"/>
    <w:rsid w:val="009B2F4D"/>
    <w:rsid w:val="009B394E"/>
    <w:rsid w:val="009B4760"/>
    <w:rsid w:val="009B6152"/>
    <w:rsid w:val="009B665B"/>
    <w:rsid w:val="009C0C1A"/>
    <w:rsid w:val="009C0DB8"/>
    <w:rsid w:val="009C0E03"/>
    <w:rsid w:val="009C10CC"/>
    <w:rsid w:val="009C26F0"/>
    <w:rsid w:val="009C3DB9"/>
    <w:rsid w:val="009C4C90"/>
    <w:rsid w:val="009C534F"/>
    <w:rsid w:val="009C5A07"/>
    <w:rsid w:val="009D1081"/>
    <w:rsid w:val="009D1652"/>
    <w:rsid w:val="009D2C20"/>
    <w:rsid w:val="009D38D4"/>
    <w:rsid w:val="009D42FE"/>
    <w:rsid w:val="009D5D4A"/>
    <w:rsid w:val="009E08EA"/>
    <w:rsid w:val="009E391D"/>
    <w:rsid w:val="009F0433"/>
    <w:rsid w:val="009F2C5D"/>
    <w:rsid w:val="009F5DAD"/>
    <w:rsid w:val="00A1338F"/>
    <w:rsid w:val="00A16F2E"/>
    <w:rsid w:val="00A17F97"/>
    <w:rsid w:val="00A20A0D"/>
    <w:rsid w:val="00A22D08"/>
    <w:rsid w:val="00A25248"/>
    <w:rsid w:val="00A2597C"/>
    <w:rsid w:val="00A269D7"/>
    <w:rsid w:val="00A30520"/>
    <w:rsid w:val="00A30FB6"/>
    <w:rsid w:val="00A311F1"/>
    <w:rsid w:val="00A3233F"/>
    <w:rsid w:val="00A36DD1"/>
    <w:rsid w:val="00A40396"/>
    <w:rsid w:val="00A4179C"/>
    <w:rsid w:val="00A43A34"/>
    <w:rsid w:val="00A448DC"/>
    <w:rsid w:val="00A45123"/>
    <w:rsid w:val="00A45C34"/>
    <w:rsid w:val="00A478E2"/>
    <w:rsid w:val="00A47CA9"/>
    <w:rsid w:val="00A47E10"/>
    <w:rsid w:val="00A501E0"/>
    <w:rsid w:val="00A54896"/>
    <w:rsid w:val="00A57619"/>
    <w:rsid w:val="00A60897"/>
    <w:rsid w:val="00A60A64"/>
    <w:rsid w:val="00A62145"/>
    <w:rsid w:val="00A654F9"/>
    <w:rsid w:val="00A6655E"/>
    <w:rsid w:val="00A67682"/>
    <w:rsid w:val="00A676A7"/>
    <w:rsid w:val="00A76789"/>
    <w:rsid w:val="00A76F8F"/>
    <w:rsid w:val="00A77B85"/>
    <w:rsid w:val="00A77E44"/>
    <w:rsid w:val="00A837EB"/>
    <w:rsid w:val="00A870FD"/>
    <w:rsid w:val="00A87341"/>
    <w:rsid w:val="00A92B7A"/>
    <w:rsid w:val="00AA158C"/>
    <w:rsid w:val="00AA56E5"/>
    <w:rsid w:val="00AB0D6C"/>
    <w:rsid w:val="00AB28F5"/>
    <w:rsid w:val="00AB33BD"/>
    <w:rsid w:val="00AB6FC4"/>
    <w:rsid w:val="00AC0AF0"/>
    <w:rsid w:val="00AC2A72"/>
    <w:rsid w:val="00AC4B0F"/>
    <w:rsid w:val="00AD1478"/>
    <w:rsid w:val="00AD2399"/>
    <w:rsid w:val="00AD3378"/>
    <w:rsid w:val="00AE15BB"/>
    <w:rsid w:val="00AE2128"/>
    <w:rsid w:val="00AE5DA6"/>
    <w:rsid w:val="00AE6E7D"/>
    <w:rsid w:val="00AF1E63"/>
    <w:rsid w:val="00AF27FB"/>
    <w:rsid w:val="00AF4902"/>
    <w:rsid w:val="00AF60BA"/>
    <w:rsid w:val="00B0211E"/>
    <w:rsid w:val="00B02B71"/>
    <w:rsid w:val="00B070BD"/>
    <w:rsid w:val="00B07786"/>
    <w:rsid w:val="00B106EC"/>
    <w:rsid w:val="00B1179B"/>
    <w:rsid w:val="00B124D9"/>
    <w:rsid w:val="00B12AA8"/>
    <w:rsid w:val="00B14AB5"/>
    <w:rsid w:val="00B14B23"/>
    <w:rsid w:val="00B200F9"/>
    <w:rsid w:val="00B20A8E"/>
    <w:rsid w:val="00B21708"/>
    <w:rsid w:val="00B308B6"/>
    <w:rsid w:val="00B33A2F"/>
    <w:rsid w:val="00B346A1"/>
    <w:rsid w:val="00B41FD5"/>
    <w:rsid w:val="00B43F44"/>
    <w:rsid w:val="00B47EBB"/>
    <w:rsid w:val="00B5036F"/>
    <w:rsid w:val="00B52B18"/>
    <w:rsid w:val="00B54810"/>
    <w:rsid w:val="00B5559D"/>
    <w:rsid w:val="00B60433"/>
    <w:rsid w:val="00B62FC1"/>
    <w:rsid w:val="00B6336C"/>
    <w:rsid w:val="00B6451D"/>
    <w:rsid w:val="00B66C53"/>
    <w:rsid w:val="00B7069B"/>
    <w:rsid w:val="00B77681"/>
    <w:rsid w:val="00B85833"/>
    <w:rsid w:val="00B87A7B"/>
    <w:rsid w:val="00B9044D"/>
    <w:rsid w:val="00B9197C"/>
    <w:rsid w:val="00B93C61"/>
    <w:rsid w:val="00B93D12"/>
    <w:rsid w:val="00B94A9F"/>
    <w:rsid w:val="00B9600B"/>
    <w:rsid w:val="00B9788D"/>
    <w:rsid w:val="00BA1445"/>
    <w:rsid w:val="00BA61D7"/>
    <w:rsid w:val="00BB0C29"/>
    <w:rsid w:val="00BB13A1"/>
    <w:rsid w:val="00BB2520"/>
    <w:rsid w:val="00BB2596"/>
    <w:rsid w:val="00BB2F93"/>
    <w:rsid w:val="00BB69DE"/>
    <w:rsid w:val="00BC1CDE"/>
    <w:rsid w:val="00BC25C2"/>
    <w:rsid w:val="00BC285E"/>
    <w:rsid w:val="00BC3525"/>
    <w:rsid w:val="00BC75B2"/>
    <w:rsid w:val="00BD0C8A"/>
    <w:rsid w:val="00BD155E"/>
    <w:rsid w:val="00BD3CA2"/>
    <w:rsid w:val="00BD4BDA"/>
    <w:rsid w:val="00BD5193"/>
    <w:rsid w:val="00BE3EEA"/>
    <w:rsid w:val="00BE7C71"/>
    <w:rsid w:val="00BF11E7"/>
    <w:rsid w:val="00BF1A42"/>
    <w:rsid w:val="00BF2039"/>
    <w:rsid w:val="00C01B71"/>
    <w:rsid w:val="00C0277A"/>
    <w:rsid w:val="00C03D9C"/>
    <w:rsid w:val="00C05F2A"/>
    <w:rsid w:val="00C07E44"/>
    <w:rsid w:val="00C101D4"/>
    <w:rsid w:val="00C13986"/>
    <w:rsid w:val="00C14998"/>
    <w:rsid w:val="00C15658"/>
    <w:rsid w:val="00C16726"/>
    <w:rsid w:val="00C16B41"/>
    <w:rsid w:val="00C26239"/>
    <w:rsid w:val="00C2644D"/>
    <w:rsid w:val="00C27837"/>
    <w:rsid w:val="00C27A1B"/>
    <w:rsid w:val="00C31F2D"/>
    <w:rsid w:val="00C34F12"/>
    <w:rsid w:val="00C35623"/>
    <w:rsid w:val="00C3784A"/>
    <w:rsid w:val="00C40077"/>
    <w:rsid w:val="00C41BC8"/>
    <w:rsid w:val="00C42628"/>
    <w:rsid w:val="00C4394F"/>
    <w:rsid w:val="00C443DF"/>
    <w:rsid w:val="00C44F9E"/>
    <w:rsid w:val="00C453F2"/>
    <w:rsid w:val="00C47033"/>
    <w:rsid w:val="00C4704C"/>
    <w:rsid w:val="00C51AAF"/>
    <w:rsid w:val="00C532F0"/>
    <w:rsid w:val="00C5403B"/>
    <w:rsid w:val="00C56A17"/>
    <w:rsid w:val="00C60570"/>
    <w:rsid w:val="00C63B62"/>
    <w:rsid w:val="00C669AB"/>
    <w:rsid w:val="00C66C03"/>
    <w:rsid w:val="00C66DAC"/>
    <w:rsid w:val="00C67293"/>
    <w:rsid w:val="00C7062E"/>
    <w:rsid w:val="00C7063A"/>
    <w:rsid w:val="00C73B44"/>
    <w:rsid w:val="00C73DB2"/>
    <w:rsid w:val="00C73EFE"/>
    <w:rsid w:val="00C80467"/>
    <w:rsid w:val="00C85389"/>
    <w:rsid w:val="00C85C73"/>
    <w:rsid w:val="00C93B88"/>
    <w:rsid w:val="00C93D91"/>
    <w:rsid w:val="00C97462"/>
    <w:rsid w:val="00CA0A8E"/>
    <w:rsid w:val="00CA47CD"/>
    <w:rsid w:val="00CB00F2"/>
    <w:rsid w:val="00CB2269"/>
    <w:rsid w:val="00CB3018"/>
    <w:rsid w:val="00CB40FF"/>
    <w:rsid w:val="00CB7BBA"/>
    <w:rsid w:val="00CC16B0"/>
    <w:rsid w:val="00CC1C3B"/>
    <w:rsid w:val="00CC2D69"/>
    <w:rsid w:val="00CC3B91"/>
    <w:rsid w:val="00CC4513"/>
    <w:rsid w:val="00CC59D8"/>
    <w:rsid w:val="00CC70E0"/>
    <w:rsid w:val="00CC7789"/>
    <w:rsid w:val="00CD3A56"/>
    <w:rsid w:val="00CE123A"/>
    <w:rsid w:val="00CE1354"/>
    <w:rsid w:val="00CE3EA2"/>
    <w:rsid w:val="00CE571E"/>
    <w:rsid w:val="00CE79C5"/>
    <w:rsid w:val="00CE7CA1"/>
    <w:rsid w:val="00CF21F2"/>
    <w:rsid w:val="00CF4E48"/>
    <w:rsid w:val="00CF54DE"/>
    <w:rsid w:val="00CF7EE5"/>
    <w:rsid w:val="00D045C7"/>
    <w:rsid w:val="00D07E13"/>
    <w:rsid w:val="00D10117"/>
    <w:rsid w:val="00D11E20"/>
    <w:rsid w:val="00D11E2A"/>
    <w:rsid w:val="00D13396"/>
    <w:rsid w:val="00D14AD0"/>
    <w:rsid w:val="00D20DA2"/>
    <w:rsid w:val="00D23103"/>
    <w:rsid w:val="00D23BE9"/>
    <w:rsid w:val="00D24BA3"/>
    <w:rsid w:val="00D25C3E"/>
    <w:rsid w:val="00D26332"/>
    <w:rsid w:val="00D27411"/>
    <w:rsid w:val="00D315E6"/>
    <w:rsid w:val="00D31E75"/>
    <w:rsid w:val="00D336E5"/>
    <w:rsid w:val="00D37619"/>
    <w:rsid w:val="00D40406"/>
    <w:rsid w:val="00D4074E"/>
    <w:rsid w:val="00D41C2B"/>
    <w:rsid w:val="00D44219"/>
    <w:rsid w:val="00D4505C"/>
    <w:rsid w:val="00D4517C"/>
    <w:rsid w:val="00D4747A"/>
    <w:rsid w:val="00D508E4"/>
    <w:rsid w:val="00D5310E"/>
    <w:rsid w:val="00D55878"/>
    <w:rsid w:val="00D564D0"/>
    <w:rsid w:val="00D57FF1"/>
    <w:rsid w:val="00D64C9C"/>
    <w:rsid w:val="00D65CFC"/>
    <w:rsid w:val="00D660A8"/>
    <w:rsid w:val="00D67729"/>
    <w:rsid w:val="00D777C7"/>
    <w:rsid w:val="00D8163B"/>
    <w:rsid w:val="00D81B60"/>
    <w:rsid w:val="00D82CA1"/>
    <w:rsid w:val="00D85659"/>
    <w:rsid w:val="00D858C1"/>
    <w:rsid w:val="00D91876"/>
    <w:rsid w:val="00D91CCA"/>
    <w:rsid w:val="00D94ED2"/>
    <w:rsid w:val="00D952E2"/>
    <w:rsid w:val="00D96439"/>
    <w:rsid w:val="00D96922"/>
    <w:rsid w:val="00DA0CAD"/>
    <w:rsid w:val="00DA180A"/>
    <w:rsid w:val="00DA2B55"/>
    <w:rsid w:val="00DA3981"/>
    <w:rsid w:val="00DA3FCB"/>
    <w:rsid w:val="00DA595D"/>
    <w:rsid w:val="00DA7696"/>
    <w:rsid w:val="00DB2FC8"/>
    <w:rsid w:val="00DB3226"/>
    <w:rsid w:val="00DB3407"/>
    <w:rsid w:val="00DB552D"/>
    <w:rsid w:val="00DC0AFE"/>
    <w:rsid w:val="00DC58D4"/>
    <w:rsid w:val="00DC68AD"/>
    <w:rsid w:val="00DD4D59"/>
    <w:rsid w:val="00DD540F"/>
    <w:rsid w:val="00DE1D2A"/>
    <w:rsid w:val="00DE335E"/>
    <w:rsid w:val="00DE677C"/>
    <w:rsid w:val="00DE6EF6"/>
    <w:rsid w:val="00DE73B9"/>
    <w:rsid w:val="00DF1923"/>
    <w:rsid w:val="00DF2965"/>
    <w:rsid w:val="00DF4173"/>
    <w:rsid w:val="00DF5C42"/>
    <w:rsid w:val="00DF608F"/>
    <w:rsid w:val="00DF698D"/>
    <w:rsid w:val="00DF6DD0"/>
    <w:rsid w:val="00E07B7B"/>
    <w:rsid w:val="00E131CD"/>
    <w:rsid w:val="00E13C58"/>
    <w:rsid w:val="00E13ECD"/>
    <w:rsid w:val="00E15F2F"/>
    <w:rsid w:val="00E22722"/>
    <w:rsid w:val="00E325ED"/>
    <w:rsid w:val="00E33B2A"/>
    <w:rsid w:val="00E3550F"/>
    <w:rsid w:val="00E37593"/>
    <w:rsid w:val="00E4023D"/>
    <w:rsid w:val="00E415B9"/>
    <w:rsid w:val="00E428EF"/>
    <w:rsid w:val="00E46E43"/>
    <w:rsid w:val="00E47B31"/>
    <w:rsid w:val="00E51BC1"/>
    <w:rsid w:val="00E5479A"/>
    <w:rsid w:val="00E568E8"/>
    <w:rsid w:val="00E570C1"/>
    <w:rsid w:val="00E57107"/>
    <w:rsid w:val="00E57B91"/>
    <w:rsid w:val="00E61230"/>
    <w:rsid w:val="00E668A5"/>
    <w:rsid w:val="00E67498"/>
    <w:rsid w:val="00E71D77"/>
    <w:rsid w:val="00E734E3"/>
    <w:rsid w:val="00E74D0A"/>
    <w:rsid w:val="00E75021"/>
    <w:rsid w:val="00E75892"/>
    <w:rsid w:val="00E81811"/>
    <w:rsid w:val="00E82FA6"/>
    <w:rsid w:val="00E8310E"/>
    <w:rsid w:val="00E831E7"/>
    <w:rsid w:val="00E906A3"/>
    <w:rsid w:val="00E93A00"/>
    <w:rsid w:val="00E94462"/>
    <w:rsid w:val="00E94AE3"/>
    <w:rsid w:val="00E94C62"/>
    <w:rsid w:val="00E954D0"/>
    <w:rsid w:val="00E95856"/>
    <w:rsid w:val="00E974D7"/>
    <w:rsid w:val="00EA0169"/>
    <w:rsid w:val="00EA1344"/>
    <w:rsid w:val="00EA16BE"/>
    <w:rsid w:val="00EA289B"/>
    <w:rsid w:val="00EA3E24"/>
    <w:rsid w:val="00EA5DF9"/>
    <w:rsid w:val="00EB23A5"/>
    <w:rsid w:val="00EB34A3"/>
    <w:rsid w:val="00EB498E"/>
    <w:rsid w:val="00EB540B"/>
    <w:rsid w:val="00EC07DB"/>
    <w:rsid w:val="00EC3F77"/>
    <w:rsid w:val="00EC5711"/>
    <w:rsid w:val="00EC6824"/>
    <w:rsid w:val="00EC68FB"/>
    <w:rsid w:val="00ED37F6"/>
    <w:rsid w:val="00ED693B"/>
    <w:rsid w:val="00EE0CEF"/>
    <w:rsid w:val="00EE37DC"/>
    <w:rsid w:val="00EE3EA0"/>
    <w:rsid w:val="00EE3F60"/>
    <w:rsid w:val="00EE47A2"/>
    <w:rsid w:val="00EE5720"/>
    <w:rsid w:val="00EE5C43"/>
    <w:rsid w:val="00EE69C5"/>
    <w:rsid w:val="00EE6B9E"/>
    <w:rsid w:val="00EE7CBD"/>
    <w:rsid w:val="00EF1BAB"/>
    <w:rsid w:val="00EF1F52"/>
    <w:rsid w:val="00F00374"/>
    <w:rsid w:val="00F00E16"/>
    <w:rsid w:val="00F01103"/>
    <w:rsid w:val="00F04961"/>
    <w:rsid w:val="00F04BDD"/>
    <w:rsid w:val="00F10314"/>
    <w:rsid w:val="00F11260"/>
    <w:rsid w:val="00F13548"/>
    <w:rsid w:val="00F1462D"/>
    <w:rsid w:val="00F146C3"/>
    <w:rsid w:val="00F1683D"/>
    <w:rsid w:val="00F17733"/>
    <w:rsid w:val="00F20F44"/>
    <w:rsid w:val="00F269C8"/>
    <w:rsid w:val="00F30474"/>
    <w:rsid w:val="00F37A1E"/>
    <w:rsid w:val="00F44CE3"/>
    <w:rsid w:val="00F471D9"/>
    <w:rsid w:val="00F4776C"/>
    <w:rsid w:val="00F50AA5"/>
    <w:rsid w:val="00F531FC"/>
    <w:rsid w:val="00F53B9A"/>
    <w:rsid w:val="00F55354"/>
    <w:rsid w:val="00F55E5D"/>
    <w:rsid w:val="00F6101C"/>
    <w:rsid w:val="00F612CC"/>
    <w:rsid w:val="00F62B3F"/>
    <w:rsid w:val="00F6351E"/>
    <w:rsid w:val="00F63EED"/>
    <w:rsid w:val="00F64A46"/>
    <w:rsid w:val="00F64A99"/>
    <w:rsid w:val="00F7045D"/>
    <w:rsid w:val="00F7058C"/>
    <w:rsid w:val="00F70A1A"/>
    <w:rsid w:val="00F734A5"/>
    <w:rsid w:val="00F75BD2"/>
    <w:rsid w:val="00F7647E"/>
    <w:rsid w:val="00F766E4"/>
    <w:rsid w:val="00F76AAA"/>
    <w:rsid w:val="00F80526"/>
    <w:rsid w:val="00F815F6"/>
    <w:rsid w:val="00F81C2A"/>
    <w:rsid w:val="00F906D6"/>
    <w:rsid w:val="00F91D45"/>
    <w:rsid w:val="00F9202A"/>
    <w:rsid w:val="00F931AD"/>
    <w:rsid w:val="00F94E97"/>
    <w:rsid w:val="00F97BEE"/>
    <w:rsid w:val="00FA2518"/>
    <w:rsid w:val="00FB14E4"/>
    <w:rsid w:val="00FB5832"/>
    <w:rsid w:val="00FB6D66"/>
    <w:rsid w:val="00FB6DE1"/>
    <w:rsid w:val="00FB7303"/>
    <w:rsid w:val="00FB7658"/>
    <w:rsid w:val="00FC1ECF"/>
    <w:rsid w:val="00FC234E"/>
    <w:rsid w:val="00FC2E78"/>
    <w:rsid w:val="00FC3793"/>
    <w:rsid w:val="00FC384A"/>
    <w:rsid w:val="00FC5594"/>
    <w:rsid w:val="00FC648B"/>
    <w:rsid w:val="00FC68F0"/>
    <w:rsid w:val="00FD06EA"/>
    <w:rsid w:val="00FD54BB"/>
    <w:rsid w:val="00FD68E4"/>
    <w:rsid w:val="00FD7DBD"/>
    <w:rsid w:val="00FE1409"/>
    <w:rsid w:val="00FE1982"/>
    <w:rsid w:val="00FE5095"/>
    <w:rsid w:val="00FE6368"/>
    <w:rsid w:val="00FF39F1"/>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594870E"/>
  <w15:docId w15:val="{CF73479A-F634-4DFB-A56A-1E32D7E13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A78E3D-F819-4902-86DD-DFAE55341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326</Words>
  <Characters>1864</Characters>
  <Application>Microsoft Office Word</Application>
  <DocSecurity>0</DocSecurity>
  <Lines>15</Lines>
  <Paragraphs>4</Paragraphs>
  <ScaleCrop>false</ScaleCrop>
  <Company>Hewlett-Packard Company</Company>
  <LinksUpToDate>false</LinksUpToDate>
  <CharactersWithSpaces>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leard</dc:creator>
  <cp:lastModifiedBy>user</cp:lastModifiedBy>
  <cp:revision>2</cp:revision>
  <cp:lastPrinted>2018-12-22T02:33:00Z</cp:lastPrinted>
  <dcterms:created xsi:type="dcterms:W3CDTF">2020-07-31T02:26:00Z</dcterms:created>
  <dcterms:modified xsi:type="dcterms:W3CDTF">2020-07-31T02:26:00Z</dcterms:modified>
</cp:coreProperties>
</file>